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DA10" w14:textId="082B9354" w:rsidR="005509D5" w:rsidRPr="00C81B66" w:rsidRDefault="00A528E9" w:rsidP="00C81B66">
      <w:pP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3C24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25</w:t>
      </w: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14:paraId="4D409A90" w14:textId="77777777" w:rsidR="005509D5" w:rsidRPr="00C81B66" w:rsidRDefault="00A528E9" w:rsidP="00C81B66">
      <w:pP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>засідання Координаційної Ради</w:t>
      </w:r>
    </w:p>
    <w:p w14:paraId="42765ECE" w14:textId="77777777" w:rsidR="005509D5" w:rsidRPr="00C81B66" w:rsidRDefault="00A528E9" w:rsidP="00C81B66">
      <w:pP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>Благодійної організації «Всеукраїнська мережа людей, які живуть з ВІЛ/СНІД» (надалі – Організація, БО «100 ВІДСОТКІВ ЖИТТЯ»)</w:t>
      </w:r>
    </w:p>
    <w:p w14:paraId="521FCC2B" w14:textId="77777777" w:rsidR="005509D5" w:rsidRPr="00C81B66" w:rsidRDefault="00A528E9" w:rsidP="00C81B66">
      <w:p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</w:t>
      </w:r>
    </w:p>
    <w:p w14:paraId="28E86477" w14:textId="6587DCF7" w:rsidR="005509D5" w:rsidRPr="00C81B66" w:rsidRDefault="00A528E9" w:rsidP="00C81B66">
      <w:pPr>
        <w:spacing w:line="288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>Дата та час проведення засідання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C24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22 </w:t>
      </w:r>
      <w:proofErr w:type="spellStart"/>
      <w:r w:rsidR="003C2435">
        <w:rPr>
          <w:rFonts w:ascii="Times New Roman" w:eastAsia="Times New Roman" w:hAnsi="Times New Roman" w:cs="Times New Roman"/>
          <w:sz w:val="26"/>
          <w:szCs w:val="26"/>
          <w:lang w:val="ru-RU"/>
        </w:rPr>
        <w:t>грудня</w:t>
      </w:r>
      <w:proofErr w:type="spellEnd"/>
      <w:r w:rsidR="003C24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2023 року о 12:00 годині. </w:t>
      </w:r>
    </w:p>
    <w:p w14:paraId="7662F0B6" w14:textId="77777777" w:rsidR="005509D5" w:rsidRPr="00C81B66" w:rsidRDefault="005509D5" w:rsidP="00C81B66">
      <w:pPr>
        <w:spacing w:line="288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B95AE5" w14:textId="77777777" w:rsidR="005509D5" w:rsidRPr="00C81B66" w:rsidRDefault="00A528E9" w:rsidP="00C81B66">
      <w:pPr>
        <w:spacing w:line="288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Спосіб проведення засідання: 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засідання та голосування по питаннях порядку денного проводилось в онлайн режимі, шляхом направлення членами Координаційної Ради свого голосу по відповідному питанню порядку денного засобами електронного зв’язку на офіційну розсилку електронної пошти Координаційної Ради </w:t>
      </w:r>
      <w:hyperlink r:id="rId8">
        <w:r w:rsidRPr="00C81B66"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kr@network.org.ua</w:t>
        </w:r>
      </w:hyperlink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             (далі: е-</w:t>
      </w:r>
      <w:proofErr w:type="spellStart"/>
      <w:r w:rsidRPr="00C81B66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 - розсилка).</w:t>
      </w:r>
    </w:p>
    <w:p w14:paraId="7DE0E8DE" w14:textId="77777777" w:rsidR="005509D5" w:rsidRPr="00C81B66" w:rsidRDefault="005509D5" w:rsidP="00C81B66">
      <w:pPr>
        <w:spacing w:line="288" w:lineRule="auto"/>
        <w:ind w:hanging="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527925" w14:textId="77777777" w:rsidR="005509D5" w:rsidRPr="00C81B66" w:rsidRDefault="00A528E9" w:rsidP="00C81B66">
      <w:pPr>
        <w:spacing w:line="288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>Місце складання Протоколу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>: м. Київ, вул. Межигірська, 87-А, літ. В</w:t>
      </w:r>
    </w:p>
    <w:p w14:paraId="4EFE5AE1" w14:textId="77777777" w:rsidR="005509D5" w:rsidRPr="00C81B66" w:rsidRDefault="005509D5" w:rsidP="00C81B66">
      <w:pPr>
        <w:spacing w:line="288" w:lineRule="auto"/>
        <w:ind w:hanging="11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EF14CCC" w14:textId="77777777" w:rsidR="005509D5" w:rsidRPr="00C81B66" w:rsidRDefault="00A528E9" w:rsidP="00C81B66">
      <w:pPr>
        <w:spacing w:line="288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i/>
          <w:sz w:val="26"/>
          <w:szCs w:val="26"/>
        </w:rPr>
        <w:t>Присутні на засіданні члени Координаційної Ради:</w:t>
      </w:r>
    </w:p>
    <w:p w14:paraId="5A1BE687" w14:textId="77777777" w:rsidR="005509D5" w:rsidRPr="00C81B66" w:rsidRDefault="00A528E9" w:rsidP="00C81B66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81B6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Шерембей</w:t>
      </w:r>
      <w:proofErr w:type="spellEnd"/>
      <w:r w:rsidRPr="00C81B6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Дмитро Олегович – Голова Координаційної Ради</w:t>
      </w:r>
    </w:p>
    <w:p w14:paraId="7B67C0A0" w14:textId="77777777" w:rsidR="005509D5" w:rsidRPr="00C81B66" w:rsidRDefault="00A528E9" w:rsidP="00C81B66">
      <w:pPr>
        <w:widowControl/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proofErr w:type="spellStart"/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Лазаревич</w:t>
      </w:r>
      <w:proofErr w:type="spellEnd"/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 Юрій Миколайович </w:t>
      </w:r>
    </w:p>
    <w:p w14:paraId="5655B66E" w14:textId="77777777" w:rsidR="005509D5" w:rsidRPr="00C81B66" w:rsidRDefault="00A528E9" w:rsidP="00C81B66">
      <w:pPr>
        <w:widowControl/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Ходак Алла Олександрівна </w:t>
      </w:r>
    </w:p>
    <w:p w14:paraId="314480FD" w14:textId="77777777" w:rsidR="005509D5" w:rsidRPr="00C81B66" w:rsidRDefault="00A528E9" w:rsidP="00C81B66">
      <w:pPr>
        <w:widowControl/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 xml:space="preserve">Мойсеєнко Анжела </w:t>
      </w:r>
      <w:proofErr w:type="spellStart"/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Вʼячеславівна</w:t>
      </w:r>
      <w:proofErr w:type="spellEnd"/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 xml:space="preserve"> </w:t>
      </w:r>
    </w:p>
    <w:p w14:paraId="2C153A62" w14:textId="77777777" w:rsidR="005509D5" w:rsidRPr="00C81B66" w:rsidRDefault="00A528E9" w:rsidP="00C81B66">
      <w:pPr>
        <w:widowControl/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Нагорна Наталія Володимирівна </w:t>
      </w:r>
    </w:p>
    <w:p w14:paraId="456D9E96" w14:textId="77777777" w:rsidR="005509D5" w:rsidRPr="00C81B66" w:rsidRDefault="00A528E9" w:rsidP="00C81B66">
      <w:pPr>
        <w:widowControl/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Рачинська Валерія Вікторівна </w:t>
      </w:r>
    </w:p>
    <w:p w14:paraId="1969CA4B" w14:textId="77777777" w:rsidR="005509D5" w:rsidRPr="00C81B66" w:rsidRDefault="00A528E9" w:rsidP="00C81B66">
      <w:pPr>
        <w:widowControl/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proofErr w:type="spellStart"/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Тигач</w:t>
      </w:r>
      <w:proofErr w:type="spellEnd"/>
      <w:r w:rsidRPr="00C81B66"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 xml:space="preserve"> Дмитро Тарасович</w:t>
      </w:r>
      <w:r w:rsidRPr="00C81B6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14:paraId="0A826502" w14:textId="77777777" w:rsidR="005509D5" w:rsidRPr="00C81B66" w:rsidRDefault="005509D5" w:rsidP="00C81B66">
      <w:pPr>
        <w:widowControl/>
        <w:spacing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4769B553" w14:textId="77777777" w:rsidR="005509D5" w:rsidRPr="00C81B66" w:rsidRDefault="00A528E9" w:rsidP="00C81B66">
      <w:pPr>
        <w:widowControl/>
        <w:spacing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Технічний супровід засідання здійснює:</w:t>
      </w:r>
    </w:p>
    <w:p w14:paraId="3D5E0273" w14:textId="77777777" w:rsidR="005509D5" w:rsidRPr="00C81B66" w:rsidRDefault="00A528E9" w:rsidP="00C81B66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proofErr w:type="spellStart"/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Криворучко</w:t>
      </w:r>
      <w:proofErr w:type="spellEnd"/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А. – фахівець з питань забезпечення діяльності Координаційної Ради. </w:t>
      </w:r>
    </w:p>
    <w:p w14:paraId="5A90D2B0" w14:textId="77777777" w:rsidR="005509D5" w:rsidRPr="00C81B66" w:rsidRDefault="005509D5" w:rsidP="00C81B66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EF8CC6" w14:textId="77777777" w:rsidR="005509D5" w:rsidRPr="00C81B66" w:rsidRDefault="00A528E9" w:rsidP="00C81B66">
      <w:pPr>
        <w:tabs>
          <w:tab w:val="left" w:pos="1290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sz w:val="26"/>
          <w:szCs w:val="26"/>
        </w:rPr>
        <w:t>До е-</w:t>
      </w:r>
      <w:proofErr w:type="spellStart"/>
      <w:r w:rsidRPr="00C81B66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 - розсилки підключені всі вищезазначені члени Координаційної Ради. Рішення приймається простою більшістю голосів членів Координаційної Ради присутніх на засіданні. </w:t>
      </w:r>
    </w:p>
    <w:p w14:paraId="00F82B73" w14:textId="77777777" w:rsidR="005509D5" w:rsidRPr="00C81B66" w:rsidRDefault="005509D5" w:rsidP="00C81B66">
      <w:pPr>
        <w:tabs>
          <w:tab w:val="left" w:pos="1290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A79200" w14:textId="77777777" w:rsidR="005509D5" w:rsidRPr="00C81B66" w:rsidRDefault="00A528E9" w:rsidP="00C81B66">
      <w:pPr>
        <w:tabs>
          <w:tab w:val="left" w:pos="1290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Дане Засідання Координаційної Ради повноважне приймати будь-які рішення по всім питанням діяльності Організації, що не відносяться до виключної компетенції Загальних зборів учасників Організації, згідно зі Статутом та чинним законодавством України. </w:t>
      </w:r>
    </w:p>
    <w:p w14:paraId="7698EA51" w14:textId="77777777" w:rsidR="005509D5" w:rsidRPr="00C81B66" w:rsidRDefault="00A528E9" w:rsidP="00C81B66">
      <w:pPr>
        <w:tabs>
          <w:tab w:val="center" w:pos="4819"/>
          <w:tab w:val="left" w:pos="8370"/>
        </w:tabs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ab/>
        <w:t>ПОРЯДОК ДЕННИЙ</w:t>
      </w:r>
    </w:p>
    <w:p w14:paraId="63620EA0" w14:textId="77777777" w:rsidR="005509D5" w:rsidRPr="00C81B66" w:rsidRDefault="005509D5" w:rsidP="00C81B66">
      <w:pPr>
        <w:tabs>
          <w:tab w:val="center" w:pos="4819"/>
          <w:tab w:val="left" w:pos="8370"/>
        </w:tabs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D7EADD" w14:textId="77777777" w:rsidR="005509D5" w:rsidRPr="00C81B66" w:rsidRDefault="00A528E9" w:rsidP="00C81B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Обрання Голови та Секретаря засідання Координаційної Ради. </w:t>
      </w:r>
    </w:p>
    <w:p w14:paraId="4DE82DB9" w14:textId="77777777" w:rsidR="006C4C34" w:rsidRPr="00C81B66" w:rsidRDefault="00A528E9" w:rsidP="00C81B6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Затвердження порядку денного засідання Координаційної Ради. </w:t>
      </w:r>
    </w:p>
    <w:p w14:paraId="2C80B2FB" w14:textId="68B1400B" w:rsidR="006C4C34" w:rsidRPr="00C81B66" w:rsidRDefault="006C4C34" w:rsidP="00C81B6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Вирішення питання щодо</w:t>
      </w:r>
      <w:r w:rsidR="00C81B66"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проведення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256E9B9" w14:textId="77777777" w:rsidR="006C4C34" w:rsidRPr="00C81B66" w:rsidRDefault="006C4C34" w:rsidP="00C81B6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Призначення дати, часу, місця та способу проведення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3EDD29C" w14:textId="77777777" w:rsidR="00D61296" w:rsidRPr="00C81B66" w:rsidRDefault="006C4C34" w:rsidP="00C81B6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lastRenderedPageBreak/>
        <w:t>Затвердження попереднього порядку денного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DBE158C" w14:textId="77777777" w:rsidR="005509D5" w:rsidRPr="00C81B66" w:rsidRDefault="005509D5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4D9338" w14:textId="77777777" w:rsidR="005509D5" w:rsidRPr="00C81B66" w:rsidRDefault="00A528E9" w:rsidP="00C81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 питання першого порядку денного:</w:t>
      </w:r>
    </w:p>
    <w:p w14:paraId="1B15B2BF" w14:textId="77777777" w:rsidR="005509D5" w:rsidRPr="00C81B66" w:rsidRDefault="005509D5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426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771657" w14:textId="77777777" w:rsidR="005509D5" w:rsidRPr="00C81B66" w:rsidRDefault="00A528E9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СЛУХАЛИ: </w:t>
      </w:r>
      <w:proofErr w:type="spellStart"/>
      <w:r w:rsidRPr="00C81B6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Лазаревича</w:t>
      </w:r>
      <w:proofErr w:type="spellEnd"/>
      <w:r w:rsidRPr="00C81B6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Ю.,</w:t>
      </w:r>
      <w:r w:rsidRPr="00C81B6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який запропонував обрати Головою засідання  </w:t>
      </w:r>
      <w:proofErr w:type="spellStart"/>
      <w:r w:rsidRPr="00C81B66">
        <w:rPr>
          <w:rFonts w:ascii="Times New Roman" w:eastAsia="Times New Roman" w:hAnsi="Times New Roman" w:cs="Times New Roman"/>
          <w:sz w:val="26"/>
          <w:szCs w:val="26"/>
          <w:highlight w:val="white"/>
        </w:rPr>
        <w:t>Шерембея</w:t>
      </w:r>
      <w:proofErr w:type="spellEnd"/>
      <w:r w:rsidRPr="00C81B6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Д. та Секретарем засідання </w:t>
      </w:r>
      <w:proofErr w:type="spellStart"/>
      <w:r w:rsidRPr="00C81B66">
        <w:rPr>
          <w:rFonts w:ascii="Times New Roman" w:eastAsia="Times New Roman" w:hAnsi="Times New Roman" w:cs="Times New Roman"/>
          <w:sz w:val="26"/>
          <w:szCs w:val="26"/>
          <w:highlight w:val="white"/>
        </w:rPr>
        <w:t>Криворучко</w:t>
      </w:r>
      <w:proofErr w:type="spellEnd"/>
      <w:r w:rsidRPr="00C81B6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А. </w:t>
      </w:r>
    </w:p>
    <w:p w14:paraId="35A0CFFD" w14:textId="77777777" w:rsidR="005509D5" w:rsidRPr="00C81B66" w:rsidRDefault="005509D5" w:rsidP="00C81B66">
      <w:pPr>
        <w:tabs>
          <w:tab w:val="left" w:pos="142"/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57E237" w14:textId="77777777" w:rsidR="005509D5" w:rsidRPr="00C81B66" w:rsidRDefault="00A528E9" w:rsidP="00C81B66">
      <w:pPr>
        <w:tabs>
          <w:tab w:val="left" w:pos="142"/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Голосували в онлайн режимі:</w:t>
      </w:r>
    </w:p>
    <w:p w14:paraId="478E58DB" w14:textId="77777777" w:rsidR="005509D5" w:rsidRPr="00C81B66" w:rsidRDefault="00A528E9" w:rsidP="00C81B66">
      <w:pPr>
        <w:tabs>
          <w:tab w:val="left" w:pos="142"/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- 7</w:t>
      </w:r>
    </w:p>
    <w:p w14:paraId="3AF3B395" w14:textId="77777777" w:rsidR="005509D5" w:rsidRPr="00C81B66" w:rsidRDefault="00A528E9" w:rsidP="00C81B66">
      <w:pPr>
        <w:tabs>
          <w:tab w:val="left" w:pos="142"/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«Проти» - 0</w:t>
      </w:r>
    </w:p>
    <w:p w14:paraId="323D35CB" w14:textId="77777777" w:rsidR="005509D5" w:rsidRPr="00C81B66" w:rsidRDefault="00A528E9" w:rsidP="00C81B66">
      <w:pPr>
        <w:tabs>
          <w:tab w:val="left" w:pos="142"/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«Утримались» - 0</w:t>
      </w:r>
    </w:p>
    <w:p w14:paraId="71457E57" w14:textId="77777777" w:rsidR="005509D5" w:rsidRPr="00C81B66" w:rsidRDefault="005509D5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90"/>
        </w:tabs>
        <w:spacing w:line="288" w:lineRule="auto"/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0CC865" w14:textId="77777777" w:rsidR="005509D5" w:rsidRPr="00C81B66" w:rsidRDefault="00A528E9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УХВАЛИЛИ: 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обрати Головою засідання </w:t>
      </w:r>
      <w:proofErr w:type="spellStart"/>
      <w:r w:rsidRPr="00C81B66">
        <w:rPr>
          <w:rFonts w:ascii="Times New Roman" w:eastAsia="Times New Roman" w:hAnsi="Times New Roman" w:cs="Times New Roman"/>
          <w:sz w:val="26"/>
          <w:szCs w:val="26"/>
        </w:rPr>
        <w:t>Шерембея</w:t>
      </w:r>
      <w:proofErr w:type="spellEnd"/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 Д. та Секретарем засідання </w:t>
      </w:r>
      <w:proofErr w:type="spellStart"/>
      <w:r w:rsidRPr="00C81B66">
        <w:rPr>
          <w:rFonts w:ascii="Times New Roman" w:eastAsia="Times New Roman" w:hAnsi="Times New Roman" w:cs="Times New Roman"/>
          <w:sz w:val="26"/>
          <w:szCs w:val="26"/>
        </w:rPr>
        <w:t>Криворучко</w:t>
      </w:r>
      <w:proofErr w:type="spellEnd"/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</w:p>
    <w:p w14:paraId="0F7076AD" w14:textId="77777777" w:rsidR="005509D5" w:rsidRPr="00C81B66" w:rsidRDefault="005509D5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859639" w14:textId="77777777" w:rsidR="005509D5" w:rsidRPr="00C81B66" w:rsidRDefault="00A528E9" w:rsidP="00C81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hanging="35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 питання другого порядку денного:</w:t>
      </w:r>
    </w:p>
    <w:p w14:paraId="67E0FE91" w14:textId="77777777" w:rsidR="005509D5" w:rsidRPr="00C81B66" w:rsidRDefault="005509D5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426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92F62A" w14:textId="77777777" w:rsidR="005509D5" w:rsidRPr="00C81B66" w:rsidRDefault="00A528E9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СЛУХАЛИ: Рачинську В., 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яка запропонувала затвердити наступний порядок денний засідання Координаційної Ради: </w:t>
      </w:r>
    </w:p>
    <w:p w14:paraId="10AA1729" w14:textId="68473B63" w:rsidR="00933F86" w:rsidRPr="00C81B66" w:rsidRDefault="00A528E9" w:rsidP="00C81B66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line="288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Обрання Голови та Секретаря засідання Координаційної Ради. </w:t>
      </w:r>
    </w:p>
    <w:p w14:paraId="4B80CC73" w14:textId="77777777" w:rsidR="00AE45F5" w:rsidRPr="00C81B66" w:rsidRDefault="00A528E9" w:rsidP="00C81B66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line="288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Затвердження порядку денного засідання Координаційної Ради. </w:t>
      </w:r>
    </w:p>
    <w:p w14:paraId="31FA11A0" w14:textId="77777777" w:rsidR="00AE45F5" w:rsidRPr="00C81B66" w:rsidRDefault="00AE45F5" w:rsidP="00C81B66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Вирішення питання щодо проведення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0FE403E7" w14:textId="77777777" w:rsidR="00AE45F5" w:rsidRPr="00C81B66" w:rsidRDefault="00AE45F5" w:rsidP="00C81B66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Призначення дати, часу, місця та способу проведення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33976D8" w14:textId="77777777" w:rsidR="00AE45F5" w:rsidRPr="00C81B66" w:rsidRDefault="00AE45F5" w:rsidP="00C81B66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Затвердження попереднього порядку денного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B7A3F9F" w14:textId="77777777" w:rsidR="005509D5" w:rsidRPr="00C81B66" w:rsidRDefault="005509D5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E7A1B0" w14:textId="3DCB855B" w:rsidR="005509D5" w:rsidRPr="00C81B66" w:rsidRDefault="00A528E9" w:rsidP="00C81B66">
      <w:pPr>
        <w:tabs>
          <w:tab w:val="left" w:pos="0"/>
        </w:tabs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Голосували в онлайн режимі:</w:t>
      </w:r>
    </w:p>
    <w:p w14:paraId="20329835" w14:textId="77777777" w:rsidR="005509D5" w:rsidRPr="00C81B66" w:rsidRDefault="00A528E9" w:rsidP="00C81B66">
      <w:pPr>
        <w:tabs>
          <w:tab w:val="left" w:pos="390"/>
        </w:tabs>
        <w:spacing w:line="28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- 7</w:t>
      </w:r>
    </w:p>
    <w:p w14:paraId="5005F6BB" w14:textId="77777777" w:rsidR="005509D5" w:rsidRPr="00C81B66" w:rsidRDefault="00A528E9" w:rsidP="00C81B66">
      <w:pPr>
        <w:tabs>
          <w:tab w:val="left" w:pos="390"/>
        </w:tabs>
        <w:spacing w:line="28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«Проти» - 0</w:t>
      </w:r>
    </w:p>
    <w:p w14:paraId="0FD736BC" w14:textId="77777777" w:rsidR="005509D5" w:rsidRPr="00C81B66" w:rsidRDefault="00A528E9" w:rsidP="00C81B66">
      <w:pPr>
        <w:tabs>
          <w:tab w:val="left" w:pos="390"/>
        </w:tabs>
        <w:spacing w:line="28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«Утримались» - 0</w:t>
      </w:r>
    </w:p>
    <w:p w14:paraId="4E5B72C2" w14:textId="77777777" w:rsidR="005509D5" w:rsidRPr="00C81B66" w:rsidRDefault="005509D5" w:rsidP="00C81B66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4E599D" w14:textId="77777777" w:rsidR="005509D5" w:rsidRPr="00C81B66" w:rsidRDefault="00A528E9" w:rsidP="00C81B66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УХВАЛИЛИ: 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 xml:space="preserve">затвердити наступний порядок денний засідання Координаційної Ради: </w:t>
      </w:r>
    </w:p>
    <w:p w14:paraId="2C6FD502" w14:textId="77777777" w:rsidR="00E83192" w:rsidRPr="00C81B66" w:rsidRDefault="00A528E9" w:rsidP="00C81B6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Обрання Голови та Секретаря засідання Координаційної Ради. </w:t>
      </w:r>
    </w:p>
    <w:p w14:paraId="419F7738" w14:textId="77777777" w:rsidR="00E83192" w:rsidRPr="00C81B66" w:rsidRDefault="00A528E9" w:rsidP="00C81B6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Затвердження порядку денного засідання Координаційної Ради. </w:t>
      </w:r>
    </w:p>
    <w:p w14:paraId="0D546AF5" w14:textId="77777777" w:rsidR="00E83192" w:rsidRPr="00C81B66" w:rsidRDefault="00E83192" w:rsidP="00C81B6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Вирішення питання щодо проведення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32725DC" w14:textId="77777777" w:rsidR="00E83192" w:rsidRPr="00C81B66" w:rsidRDefault="00E83192" w:rsidP="00C81B6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Призначення дати, часу, місця та способу проведення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6B758D04" w14:textId="77777777" w:rsidR="00E83192" w:rsidRPr="00C81B66" w:rsidRDefault="00E83192" w:rsidP="00C81B6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rStyle w:val="eop"/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</w:rPr>
        <w:t>Затвердження попереднього порядку денного Загальних зборів учасників Організації.</w:t>
      </w:r>
      <w:r w:rsidRPr="00C81B66">
        <w:rPr>
          <w:rStyle w:val="eop"/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10ACBB9" w14:textId="02CB6A4C" w:rsidR="00750D79" w:rsidRPr="00C81B66" w:rsidRDefault="00750D7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486210" w14:textId="77777777" w:rsidR="005509D5" w:rsidRPr="00C81B66" w:rsidRDefault="00A528E9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644" w:hanging="7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3.З питання третього порядку денного:</w:t>
      </w:r>
    </w:p>
    <w:p w14:paraId="1BE6D9E1" w14:textId="77777777" w:rsidR="005509D5" w:rsidRPr="00C81B66" w:rsidRDefault="005509D5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644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CE54FF7" w14:textId="110AFF54" w:rsidR="008C4602" w:rsidRPr="00C81B66" w:rsidRDefault="00A528E9" w:rsidP="00C81B66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 w:rsidRPr="00C81B66">
        <w:rPr>
          <w:b/>
          <w:bCs/>
          <w:color w:val="000000"/>
          <w:sz w:val="26"/>
          <w:szCs w:val="26"/>
        </w:rPr>
        <w:t>СЛУХАЛИ:</w:t>
      </w:r>
      <w:r w:rsidRPr="00C81B66">
        <w:rPr>
          <w:color w:val="000000"/>
          <w:sz w:val="26"/>
          <w:szCs w:val="26"/>
        </w:rPr>
        <w:t xml:space="preserve"> </w:t>
      </w:r>
      <w:r w:rsidRPr="00C81B66">
        <w:rPr>
          <w:b/>
          <w:bCs/>
          <w:color w:val="000000"/>
          <w:sz w:val="26"/>
          <w:szCs w:val="26"/>
        </w:rPr>
        <w:t>Ходак А.,</w:t>
      </w:r>
      <w:r w:rsidRPr="00C81B66">
        <w:rPr>
          <w:color w:val="000000"/>
          <w:sz w:val="26"/>
          <w:szCs w:val="26"/>
        </w:rPr>
        <w:t xml:space="preserve"> яка доповіла </w:t>
      </w:r>
      <w:r w:rsidR="008C4602" w:rsidRPr="00C81B66">
        <w:rPr>
          <w:color w:val="000000"/>
          <w:sz w:val="26"/>
          <w:szCs w:val="26"/>
        </w:rPr>
        <w:t xml:space="preserve">про необхідність проведення Загальних зборів учасників Організації, у зв’язку із необхідністю проведення щорічного звітування органів управління Організації </w:t>
      </w:r>
      <w:r w:rsidR="003C2435">
        <w:rPr>
          <w:color w:val="000000"/>
          <w:sz w:val="26"/>
          <w:szCs w:val="26"/>
        </w:rPr>
        <w:t>за 2023</w:t>
      </w:r>
      <w:r w:rsidR="004509E8" w:rsidRPr="00C81B66">
        <w:rPr>
          <w:color w:val="000000"/>
          <w:sz w:val="26"/>
          <w:szCs w:val="26"/>
        </w:rPr>
        <w:t xml:space="preserve"> рік </w:t>
      </w:r>
      <w:r w:rsidR="008C4602" w:rsidRPr="00C81B66">
        <w:rPr>
          <w:color w:val="000000"/>
          <w:sz w:val="26"/>
          <w:szCs w:val="26"/>
        </w:rPr>
        <w:t>перед Загальними зборами.</w:t>
      </w:r>
    </w:p>
    <w:p w14:paraId="0439B956" w14:textId="290EC492" w:rsidR="008C4602" w:rsidRPr="00C81B66" w:rsidRDefault="00B14B19" w:rsidP="00C81B66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C81B66">
        <w:rPr>
          <w:color w:val="000000"/>
          <w:sz w:val="26"/>
          <w:szCs w:val="26"/>
        </w:rPr>
        <w:t xml:space="preserve">Крім того, Ходак А. зауважила, що з огляду на те, що Загальні збори будуть проводитись </w:t>
      </w:r>
      <w:r w:rsidR="00CB7A8D" w:rsidRPr="00C81B66">
        <w:rPr>
          <w:color w:val="000000"/>
          <w:sz w:val="26"/>
          <w:szCs w:val="26"/>
        </w:rPr>
        <w:t xml:space="preserve">під час </w:t>
      </w:r>
      <w:r w:rsidRPr="00C81B66">
        <w:rPr>
          <w:color w:val="000000"/>
          <w:sz w:val="26"/>
          <w:szCs w:val="26"/>
        </w:rPr>
        <w:t xml:space="preserve">воєнного стану в Україні, </w:t>
      </w:r>
      <w:r w:rsidR="00CB7A8D" w:rsidRPr="00C81B66">
        <w:rPr>
          <w:color w:val="000000"/>
          <w:sz w:val="26"/>
          <w:szCs w:val="26"/>
        </w:rPr>
        <w:t>в умовах обмежен</w:t>
      </w:r>
      <w:r w:rsidR="00E85577">
        <w:rPr>
          <w:color w:val="000000"/>
          <w:sz w:val="26"/>
          <w:szCs w:val="26"/>
        </w:rPr>
        <w:t>ого</w:t>
      </w:r>
      <w:r w:rsidR="00CB7A8D" w:rsidRPr="00C81B66">
        <w:rPr>
          <w:color w:val="000000"/>
          <w:sz w:val="26"/>
          <w:szCs w:val="26"/>
        </w:rPr>
        <w:t xml:space="preserve"> </w:t>
      </w:r>
      <w:r w:rsidR="004509E8" w:rsidRPr="00C81B66">
        <w:rPr>
          <w:color w:val="000000"/>
          <w:sz w:val="26"/>
          <w:szCs w:val="26"/>
        </w:rPr>
        <w:t xml:space="preserve">доступу учасників до </w:t>
      </w:r>
      <w:r w:rsidR="00CB7A8D" w:rsidRPr="00C81B66">
        <w:rPr>
          <w:color w:val="000000"/>
          <w:sz w:val="26"/>
          <w:szCs w:val="26"/>
        </w:rPr>
        <w:t xml:space="preserve">електроенергії, мобільного та інтернет зв’язку, було запропоновано Загальні збори та голосування учасників по питанням порядку денного провести протягом двох робочих днів, а саме </w:t>
      </w:r>
      <w:r w:rsidR="008751F4">
        <w:rPr>
          <w:color w:val="000000"/>
          <w:sz w:val="26"/>
          <w:szCs w:val="26"/>
        </w:rPr>
        <w:t>провести 06-07</w:t>
      </w:r>
      <w:r w:rsidR="00CE6CF1">
        <w:rPr>
          <w:color w:val="000000"/>
          <w:sz w:val="26"/>
          <w:szCs w:val="26"/>
        </w:rPr>
        <w:t xml:space="preserve"> лютого</w:t>
      </w:r>
      <w:r w:rsidR="008C4602" w:rsidRPr="00C81B66">
        <w:rPr>
          <w:color w:val="000000"/>
          <w:sz w:val="26"/>
          <w:szCs w:val="26"/>
        </w:rPr>
        <w:t xml:space="preserve"> 202</w:t>
      </w:r>
      <w:r w:rsidR="00CE6CF1">
        <w:rPr>
          <w:color w:val="000000"/>
          <w:sz w:val="26"/>
          <w:szCs w:val="26"/>
        </w:rPr>
        <w:t>4</w:t>
      </w:r>
      <w:r w:rsidR="008C4602" w:rsidRPr="00C81B66">
        <w:rPr>
          <w:color w:val="000000"/>
          <w:sz w:val="26"/>
          <w:szCs w:val="26"/>
        </w:rPr>
        <w:t xml:space="preserve"> року Загальні збори учасників Благодійної організації «Всеукраїнська мережа людей, які живуть з ВІЛ/СНІД». </w:t>
      </w:r>
    </w:p>
    <w:p w14:paraId="52285810" w14:textId="77777777" w:rsidR="00D0668D" w:rsidRPr="00C81B66" w:rsidRDefault="00D0668D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6CACF2" w14:textId="77777777" w:rsidR="00172316" w:rsidRPr="00C81B66" w:rsidRDefault="00172316" w:rsidP="00C81B66">
      <w:pPr>
        <w:tabs>
          <w:tab w:val="left" w:pos="0"/>
        </w:tabs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Голосували в онлайн режимі:</w:t>
      </w:r>
    </w:p>
    <w:p w14:paraId="5933A66A" w14:textId="77777777" w:rsidR="00172316" w:rsidRPr="00C81B66" w:rsidRDefault="00172316" w:rsidP="00C81B66">
      <w:pPr>
        <w:tabs>
          <w:tab w:val="left" w:pos="390"/>
        </w:tabs>
        <w:spacing w:line="28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- 7</w:t>
      </w:r>
    </w:p>
    <w:p w14:paraId="2D841CEE" w14:textId="77777777" w:rsidR="00172316" w:rsidRPr="00C81B66" w:rsidRDefault="00172316" w:rsidP="00C81B66">
      <w:pPr>
        <w:tabs>
          <w:tab w:val="left" w:pos="390"/>
        </w:tabs>
        <w:spacing w:line="28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«Проти» - 0</w:t>
      </w:r>
    </w:p>
    <w:p w14:paraId="4056A9EE" w14:textId="77777777" w:rsidR="00172316" w:rsidRPr="00C81B66" w:rsidRDefault="00172316" w:rsidP="00C81B66">
      <w:pPr>
        <w:tabs>
          <w:tab w:val="left" w:pos="390"/>
        </w:tabs>
        <w:spacing w:line="28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«Утримались» - 0</w:t>
      </w:r>
    </w:p>
    <w:p w14:paraId="57C1F6A3" w14:textId="77777777" w:rsidR="00172316" w:rsidRPr="00C81B66" w:rsidRDefault="00172316" w:rsidP="00C81B66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408AD9" w14:textId="4EE27771" w:rsidR="00257868" w:rsidRPr="00C81B66" w:rsidRDefault="00172316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 xml:space="preserve">УХВАЛИЛИ: </w:t>
      </w:r>
      <w:r w:rsidR="00DE0C40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провести 06-07 лютого 2024</w:t>
      </w:r>
      <w:r w:rsidR="00AF372C" w:rsidRPr="00C81B66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року Загальні збори учасників Благодійної організації «Всеукраїнська мережа людей, які живуть з ВІЛ/СНІД».</w:t>
      </w:r>
    </w:p>
    <w:p w14:paraId="288EB23C" w14:textId="1FF74D2C" w:rsidR="00D0668D" w:rsidRPr="00C81B66" w:rsidRDefault="00D0668D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CBA6C9" w14:textId="70B40BA1" w:rsidR="002C1DAB" w:rsidRPr="00C81B66" w:rsidRDefault="002C1DAB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644" w:hanging="7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4.З питання четвертого порядку денного:</w:t>
      </w:r>
    </w:p>
    <w:p w14:paraId="2C86BD83" w14:textId="77777777" w:rsidR="00D0668D" w:rsidRPr="00C81B66" w:rsidRDefault="00D0668D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32D654" w14:textId="2772F2E5" w:rsidR="005509D5" w:rsidRPr="00C81B66" w:rsidRDefault="00E93D92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СЛУХАЛИ: </w:t>
      </w:r>
      <w:r w:rsidRPr="00C81B66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Мойсеєнко А., </w:t>
      </w:r>
      <w:r w:rsidR="009D3A9A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яка запропонувала </w:t>
      </w:r>
      <w:r w:rsidR="00DE0C4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06-07 лютого 2024</w:t>
      </w:r>
      <w:r w:rsidR="00CD0C32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року </w:t>
      </w:r>
      <w:r w:rsidR="009D3A9A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з 10 год. 00 хв. </w:t>
      </w:r>
      <w:r w:rsidR="00DE0C4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06 лютого 2024</w:t>
      </w:r>
      <w:r w:rsidR="00CD0C32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року </w:t>
      </w:r>
      <w:r w:rsidR="009D3A9A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до 20 год. 00 хв. </w:t>
      </w:r>
      <w:r w:rsidR="00DE0C4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07 лютого 2024</w:t>
      </w:r>
      <w:r w:rsidR="00CD0C32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року </w:t>
      </w:r>
      <w:r w:rsidR="009D3A9A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провести Загальні збори учасників Організації дистанційно - шляхом участі учасників Організації у Загальних зборах та їх особистого голосування по питаннях порядку денного Загальних зборів за допомогою мобільного додатку «NGO </w:t>
      </w:r>
      <w:proofErr w:type="spellStart"/>
      <w:r w:rsidR="009D3A9A" w:rsidRPr="00C81B66">
        <w:rPr>
          <w:rStyle w:val="spellingerror"/>
          <w:rFonts w:ascii="Times New Roman" w:hAnsi="Times New Roman" w:cs="Times New Roman"/>
          <w:sz w:val="26"/>
          <w:szCs w:val="26"/>
          <w:shd w:val="clear" w:color="auto" w:fill="FFFFFF"/>
        </w:rPr>
        <w:t>management</w:t>
      </w:r>
      <w:proofErr w:type="spellEnd"/>
      <w:r w:rsidR="009D3A9A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»,  в порядк</w:t>
      </w:r>
      <w:r w:rsidR="00CD0C32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9D3A9A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передбаченому Статутом Організації.</w:t>
      </w:r>
    </w:p>
    <w:p w14:paraId="6A553C4A" w14:textId="77777777" w:rsidR="005509D5" w:rsidRPr="00C81B66" w:rsidRDefault="00A528E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2F6D2AD" w14:textId="78E17B31" w:rsidR="005509D5" w:rsidRPr="00C81B66" w:rsidRDefault="00A528E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Голосували в онлайн режимі:</w:t>
      </w: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1FD10FD" w14:textId="77777777" w:rsidR="005509D5" w:rsidRPr="00C81B66" w:rsidRDefault="00A528E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- 7</w:t>
      </w:r>
    </w:p>
    <w:p w14:paraId="54818117" w14:textId="77777777" w:rsidR="005509D5" w:rsidRPr="00C81B66" w:rsidRDefault="00A528E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«Проти» - 0 </w:t>
      </w:r>
    </w:p>
    <w:p w14:paraId="07423EA1" w14:textId="77777777" w:rsidR="005509D5" w:rsidRPr="00C81B66" w:rsidRDefault="00A528E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«Утримались» - 0 </w:t>
      </w:r>
    </w:p>
    <w:p w14:paraId="13694FDA" w14:textId="77777777" w:rsidR="005509D5" w:rsidRPr="00C81B66" w:rsidRDefault="00A528E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1DB292C" w14:textId="7093F32F" w:rsidR="00372589" w:rsidRPr="00C81B66" w:rsidRDefault="00A528E9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>УХВАЛИЛИ: 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E0C4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06-07</w:t>
      </w:r>
      <w:r w:rsidR="00372589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E0C4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лютого </w:t>
      </w:r>
      <w:r w:rsidR="00DD62EF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2024</w:t>
      </w:r>
      <w:bookmarkStart w:id="1" w:name="_GoBack"/>
      <w:bookmarkEnd w:id="1"/>
      <w:r w:rsidR="00372589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року з 10 год. 00 хв. </w:t>
      </w:r>
      <w:r w:rsidR="00DE0C4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06 лютого 2024</w:t>
      </w:r>
      <w:r w:rsidR="00372589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року до 20 год. 00 хв. </w:t>
      </w:r>
      <w:r w:rsidR="00DE0C40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07 лютого 2024</w:t>
      </w:r>
      <w:r w:rsidR="00372589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року провести Загальні збори учасників Організації дистанційно - шляхом участі учасників Організації у Загальних зборах та їх особистого голосування по питаннях порядку денного Загальних зборів за допомогою мобільного додатку «NGO </w:t>
      </w:r>
      <w:proofErr w:type="spellStart"/>
      <w:r w:rsidR="00372589" w:rsidRPr="00C81B66">
        <w:rPr>
          <w:rStyle w:val="spellingerror"/>
          <w:rFonts w:ascii="Times New Roman" w:hAnsi="Times New Roman" w:cs="Times New Roman"/>
          <w:sz w:val="26"/>
          <w:szCs w:val="26"/>
          <w:shd w:val="clear" w:color="auto" w:fill="FFFFFF"/>
        </w:rPr>
        <w:t>management</w:t>
      </w:r>
      <w:proofErr w:type="spellEnd"/>
      <w:r w:rsidR="00372589"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»,  в порядку передбаченому Статутом Організації.</w:t>
      </w:r>
    </w:p>
    <w:p w14:paraId="77DFEFA5" w14:textId="64F97A86" w:rsidR="00D96CC5" w:rsidRDefault="00D96CC5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E378224" w14:textId="77777777" w:rsidR="00DE0C40" w:rsidRDefault="00DE0C40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2886092" w14:textId="77777777" w:rsidR="00DE0C40" w:rsidRDefault="00DE0C40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4ED6B13" w14:textId="77777777" w:rsidR="00DE0C40" w:rsidRPr="00C81B66" w:rsidRDefault="00DE0C40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73E35E6" w14:textId="08D850A5" w:rsidR="00D96CC5" w:rsidRPr="00C81B66" w:rsidRDefault="00D96CC5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644" w:hanging="7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5.З питання п</w:t>
      </w:r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/>
        </w:rPr>
        <w:t>’</w:t>
      </w:r>
      <w:proofErr w:type="spellStart"/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ятого</w:t>
      </w:r>
      <w:proofErr w:type="spellEnd"/>
      <w:r w:rsidRPr="00C81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порядку денного:</w:t>
      </w:r>
    </w:p>
    <w:p w14:paraId="6D9A843C" w14:textId="77777777" w:rsidR="00D11338" w:rsidRPr="00C81B66" w:rsidRDefault="00D11338" w:rsidP="00C81B6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88" w:lineRule="auto"/>
        <w:ind w:left="644" w:hanging="7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BEDAA72" w14:textId="40E46FC8" w:rsidR="008F7941" w:rsidRPr="00C81B66" w:rsidRDefault="00D11338" w:rsidP="00C81B66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eop"/>
          <w:sz w:val="26"/>
          <w:szCs w:val="26"/>
        </w:rPr>
      </w:pPr>
      <w:r w:rsidRPr="00C81B66">
        <w:rPr>
          <w:b/>
          <w:color w:val="000000"/>
          <w:sz w:val="26"/>
          <w:szCs w:val="26"/>
        </w:rPr>
        <w:t xml:space="preserve">СЛУХАЛИ: </w:t>
      </w:r>
      <w:proofErr w:type="spellStart"/>
      <w:r w:rsidR="008F7941" w:rsidRPr="00C81B66">
        <w:rPr>
          <w:rStyle w:val="spellingerror"/>
          <w:b/>
          <w:bCs/>
          <w:sz w:val="26"/>
          <w:szCs w:val="26"/>
        </w:rPr>
        <w:t>Шерембея</w:t>
      </w:r>
      <w:proofErr w:type="spellEnd"/>
      <w:r w:rsidR="008F7941" w:rsidRPr="00C81B66">
        <w:rPr>
          <w:rStyle w:val="normaltextrun"/>
          <w:b/>
          <w:bCs/>
          <w:sz w:val="26"/>
          <w:szCs w:val="26"/>
        </w:rPr>
        <w:t xml:space="preserve"> Д., </w:t>
      </w:r>
      <w:r w:rsidR="008F7941" w:rsidRPr="00C81B66">
        <w:rPr>
          <w:rStyle w:val="normaltextrun"/>
          <w:sz w:val="26"/>
          <w:szCs w:val="26"/>
        </w:rPr>
        <w:t>який доповів про необхідність</w:t>
      </w:r>
      <w:r w:rsidR="008F7941" w:rsidRPr="00C81B66">
        <w:rPr>
          <w:rStyle w:val="normaltextrun"/>
          <w:b/>
          <w:bCs/>
          <w:sz w:val="26"/>
          <w:szCs w:val="26"/>
        </w:rPr>
        <w:t xml:space="preserve"> </w:t>
      </w:r>
      <w:r w:rsidR="008F7941" w:rsidRPr="00C81B66">
        <w:rPr>
          <w:rStyle w:val="normaltextrun"/>
          <w:sz w:val="26"/>
          <w:szCs w:val="26"/>
        </w:rPr>
        <w:t>затвердження попереднього порядку денного, питання якого будуть винесені на розгляд Загаль</w:t>
      </w:r>
      <w:r w:rsidR="00E659A7">
        <w:rPr>
          <w:rStyle w:val="normaltextrun"/>
          <w:sz w:val="26"/>
          <w:szCs w:val="26"/>
        </w:rPr>
        <w:t>них зборів, які проходитимуть 06-07 лютого 2024</w:t>
      </w:r>
      <w:r w:rsidR="008F7941" w:rsidRPr="00C81B66">
        <w:rPr>
          <w:rStyle w:val="normaltextrun"/>
          <w:sz w:val="26"/>
          <w:szCs w:val="26"/>
        </w:rPr>
        <w:t xml:space="preserve"> року, а саме:</w:t>
      </w:r>
      <w:r w:rsidR="008F7941" w:rsidRPr="00C81B66">
        <w:rPr>
          <w:rStyle w:val="eop"/>
          <w:sz w:val="26"/>
          <w:szCs w:val="26"/>
        </w:rPr>
        <w:t> </w:t>
      </w:r>
    </w:p>
    <w:p w14:paraId="2BA245BE" w14:textId="77777777" w:rsidR="008F7941" w:rsidRPr="00C81B66" w:rsidRDefault="008F7941" w:rsidP="00C81B66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color w:val="00000A"/>
          <w:sz w:val="26"/>
          <w:szCs w:val="26"/>
        </w:rPr>
      </w:pPr>
    </w:p>
    <w:p w14:paraId="67B0D7B0" w14:textId="77777777" w:rsidR="008F7941" w:rsidRPr="00C81B66" w:rsidRDefault="008F7941" w:rsidP="00C81B66">
      <w:pPr>
        <w:pStyle w:val="paragraph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color w:val="00000A"/>
          <w:sz w:val="26"/>
          <w:szCs w:val="26"/>
        </w:rPr>
      </w:pPr>
      <w:r w:rsidRPr="00C81B66">
        <w:rPr>
          <w:rStyle w:val="normaltextrun"/>
          <w:sz w:val="26"/>
          <w:szCs w:val="26"/>
        </w:rPr>
        <w:t>ПОРЯДОК ДЕННИЙ</w:t>
      </w:r>
      <w:r w:rsidRPr="00C81B66">
        <w:rPr>
          <w:rStyle w:val="eop"/>
          <w:sz w:val="26"/>
          <w:szCs w:val="26"/>
        </w:rPr>
        <w:t> </w:t>
      </w:r>
    </w:p>
    <w:p w14:paraId="064F79F2" w14:textId="3CB886DF" w:rsidR="008F7941" w:rsidRPr="00C81B66" w:rsidRDefault="008F7941" w:rsidP="00C81B66">
      <w:pPr>
        <w:pStyle w:val="paragraph"/>
        <w:shd w:val="clear" w:color="auto" w:fill="FFFFFF"/>
        <w:spacing w:before="0" w:beforeAutospacing="0" w:after="0" w:afterAutospacing="0" w:line="288" w:lineRule="auto"/>
        <w:textAlignment w:val="baseline"/>
        <w:rPr>
          <w:color w:val="00000A"/>
          <w:sz w:val="26"/>
          <w:szCs w:val="26"/>
        </w:rPr>
      </w:pPr>
      <w:r w:rsidRPr="00C81B66">
        <w:rPr>
          <w:rStyle w:val="normaltextrun"/>
          <w:color w:val="222222"/>
          <w:sz w:val="26"/>
          <w:szCs w:val="26"/>
        </w:rPr>
        <w:t>1. Затвердження річного звіту Координаційної Ради та Го</w:t>
      </w:r>
      <w:r w:rsidR="00E659A7">
        <w:rPr>
          <w:rStyle w:val="normaltextrun"/>
          <w:color w:val="222222"/>
          <w:sz w:val="26"/>
          <w:szCs w:val="26"/>
        </w:rPr>
        <w:t>лови Координаційної Ради за 2023</w:t>
      </w:r>
      <w:r w:rsidRPr="00C81B66">
        <w:rPr>
          <w:rStyle w:val="normaltextrun"/>
          <w:color w:val="222222"/>
          <w:sz w:val="26"/>
          <w:szCs w:val="26"/>
        </w:rPr>
        <w:t xml:space="preserve"> рік.</w:t>
      </w:r>
      <w:r w:rsidRPr="00C81B66">
        <w:rPr>
          <w:rStyle w:val="eop"/>
          <w:color w:val="222222"/>
          <w:sz w:val="26"/>
          <w:szCs w:val="26"/>
        </w:rPr>
        <w:t> </w:t>
      </w:r>
    </w:p>
    <w:p w14:paraId="3205E7D2" w14:textId="3C9B3315" w:rsidR="008F7941" w:rsidRPr="00C81B66" w:rsidRDefault="008F7941" w:rsidP="00C81B66">
      <w:pPr>
        <w:pStyle w:val="paragraph"/>
        <w:shd w:val="clear" w:color="auto" w:fill="FFFFFF"/>
        <w:spacing w:before="0" w:beforeAutospacing="0" w:after="0" w:afterAutospacing="0" w:line="288" w:lineRule="auto"/>
        <w:textAlignment w:val="baseline"/>
        <w:rPr>
          <w:color w:val="00000A"/>
          <w:sz w:val="26"/>
          <w:szCs w:val="26"/>
        </w:rPr>
      </w:pPr>
      <w:r w:rsidRPr="00C81B66">
        <w:rPr>
          <w:rStyle w:val="normaltextrun"/>
          <w:color w:val="222222"/>
          <w:sz w:val="26"/>
          <w:szCs w:val="26"/>
        </w:rPr>
        <w:t>2. Затвердження річного зві</w:t>
      </w:r>
      <w:r w:rsidR="00E659A7">
        <w:rPr>
          <w:rStyle w:val="normaltextrun"/>
          <w:color w:val="222222"/>
          <w:sz w:val="26"/>
          <w:szCs w:val="26"/>
        </w:rPr>
        <w:t>ту Директора виконавчого за 2023</w:t>
      </w:r>
      <w:r w:rsidRPr="00C81B66">
        <w:rPr>
          <w:rStyle w:val="normaltextrun"/>
          <w:color w:val="222222"/>
          <w:sz w:val="26"/>
          <w:szCs w:val="26"/>
        </w:rPr>
        <w:t xml:space="preserve"> рік.</w:t>
      </w:r>
      <w:r w:rsidRPr="00C81B66">
        <w:rPr>
          <w:rStyle w:val="eop"/>
          <w:color w:val="222222"/>
          <w:sz w:val="26"/>
          <w:szCs w:val="26"/>
        </w:rPr>
        <w:t> </w:t>
      </w:r>
    </w:p>
    <w:p w14:paraId="279B31E4" w14:textId="04B838E3" w:rsidR="008F7941" w:rsidRDefault="008F7941" w:rsidP="00C81B66">
      <w:pPr>
        <w:pStyle w:val="paragraph"/>
        <w:shd w:val="clear" w:color="auto" w:fill="FFFFFF"/>
        <w:spacing w:before="0" w:beforeAutospacing="0" w:after="0" w:afterAutospacing="0" w:line="288" w:lineRule="auto"/>
        <w:textAlignment w:val="baseline"/>
        <w:rPr>
          <w:rStyle w:val="eop"/>
          <w:color w:val="222222"/>
          <w:sz w:val="26"/>
          <w:szCs w:val="26"/>
        </w:rPr>
      </w:pPr>
      <w:r w:rsidRPr="00C81B66">
        <w:rPr>
          <w:rStyle w:val="normaltextrun"/>
          <w:color w:val="222222"/>
          <w:sz w:val="26"/>
          <w:szCs w:val="26"/>
        </w:rPr>
        <w:t>3. Розгляд річно</w:t>
      </w:r>
      <w:r w:rsidR="00E659A7">
        <w:rPr>
          <w:rStyle w:val="normaltextrun"/>
          <w:color w:val="222222"/>
          <w:sz w:val="26"/>
          <w:szCs w:val="26"/>
        </w:rPr>
        <w:t>го звіту Наглядової Ради за 2023</w:t>
      </w:r>
      <w:r w:rsidRPr="00C81B66">
        <w:rPr>
          <w:rStyle w:val="normaltextrun"/>
          <w:color w:val="222222"/>
          <w:sz w:val="26"/>
          <w:szCs w:val="26"/>
        </w:rPr>
        <w:t xml:space="preserve"> рік.</w:t>
      </w:r>
      <w:r w:rsidRPr="00C81B66">
        <w:rPr>
          <w:rStyle w:val="eop"/>
          <w:color w:val="222222"/>
          <w:sz w:val="26"/>
          <w:szCs w:val="26"/>
        </w:rPr>
        <w:t> </w:t>
      </w:r>
    </w:p>
    <w:p w14:paraId="2A6B0022" w14:textId="1BFEF4E0" w:rsidR="00E659A7" w:rsidRPr="00C81B66" w:rsidRDefault="00406DA1" w:rsidP="00C81B66">
      <w:pPr>
        <w:pStyle w:val="paragraph"/>
        <w:shd w:val="clear" w:color="auto" w:fill="FFFFFF"/>
        <w:spacing w:before="0" w:beforeAutospacing="0" w:after="0" w:afterAutospacing="0" w:line="288" w:lineRule="auto"/>
        <w:textAlignment w:val="baseline"/>
        <w:rPr>
          <w:color w:val="00000A"/>
          <w:sz w:val="26"/>
          <w:szCs w:val="26"/>
        </w:rPr>
      </w:pPr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4.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Формування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складу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Наглядової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Ради.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Обрання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Голови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членів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Наглядової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Ради.</w:t>
      </w:r>
      <w:r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14:paraId="637336D4" w14:textId="77777777" w:rsidR="008F7941" w:rsidRPr="00C81B66" w:rsidRDefault="008F7941" w:rsidP="00C81B66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color w:val="00000A"/>
          <w:sz w:val="26"/>
          <w:szCs w:val="26"/>
        </w:rPr>
      </w:pPr>
      <w:r w:rsidRPr="00C81B66">
        <w:rPr>
          <w:rStyle w:val="eop"/>
          <w:sz w:val="26"/>
          <w:szCs w:val="26"/>
        </w:rPr>
        <w:t> </w:t>
      </w:r>
    </w:p>
    <w:p w14:paraId="560B4C4A" w14:textId="3BBF0962" w:rsidR="008F7941" w:rsidRPr="00C81B66" w:rsidRDefault="008F7941" w:rsidP="00C81B66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color w:val="00000A"/>
          <w:sz w:val="26"/>
          <w:szCs w:val="26"/>
        </w:rPr>
      </w:pPr>
      <w:r w:rsidRPr="00C81B66">
        <w:rPr>
          <w:rStyle w:val="normaltextrun"/>
          <w:sz w:val="26"/>
          <w:szCs w:val="26"/>
        </w:rPr>
        <w:t xml:space="preserve">Крім того, </w:t>
      </w:r>
      <w:proofErr w:type="spellStart"/>
      <w:r w:rsidRPr="00C81B66">
        <w:rPr>
          <w:rStyle w:val="spellingerror"/>
          <w:sz w:val="26"/>
          <w:szCs w:val="26"/>
        </w:rPr>
        <w:t>Шерембей</w:t>
      </w:r>
      <w:proofErr w:type="spellEnd"/>
      <w:r w:rsidRPr="00C81B66">
        <w:rPr>
          <w:rStyle w:val="normaltextrun"/>
          <w:sz w:val="26"/>
          <w:szCs w:val="26"/>
        </w:rPr>
        <w:t xml:space="preserve"> Д. зазначив, що відповідно до п. 4.</w:t>
      </w:r>
      <w:r w:rsidR="00423AEE" w:rsidRPr="00C81B66">
        <w:rPr>
          <w:rStyle w:val="normaltextrun"/>
          <w:sz w:val="26"/>
          <w:szCs w:val="26"/>
        </w:rPr>
        <w:t>11</w:t>
      </w:r>
      <w:r w:rsidRPr="00C81B66">
        <w:rPr>
          <w:rStyle w:val="normaltextrun"/>
          <w:sz w:val="26"/>
          <w:szCs w:val="26"/>
        </w:rPr>
        <w:t xml:space="preserve">. Статуту Організації, кожен учасник має право </w:t>
      </w:r>
      <w:proofErr w:type="spellStart"/>
      <w:r w:rsidRPr="00C81B66">
        <w:rPr>
          <w:rStyle w:val="spellingerror"/>
          <w:sz w:val="26"/>
          <w:szCs w:val="26"/>
        </w:rPr>
        <w:t>внести</w:t>
      </w:r>
      <w:proofErr w:type="spellEnd"/>
      <w:r w:rsidRPr="00C81B66">
        <w:rPr>
          <w:rStyle w:val="normaltextrun"/>
          <w:sz w:val="26"/>
          <w:szCs w:val="26"/>
        </w:rPr>
        <w:t xml:space="preserve"> питання до попереднього порядку денного Загальних зборів учасників, за умови направлення письмового повідомлення про це Координаційній Раді не пізніше ніж за 30 (тридцять) календарних днів до проведення Загальних зборів учасників. </w:t>
      </w:r>
      <w:r w:rsidRPr="00C81B66">
        <w:rPr>
          <w:rStyle w:val="eop"/>
          <w:sz w:val="26"/>
          <w:szCs w:val="26"/>
        </w:rPr>
        <w:t> </w:t>
      </w:r>
    </w:p>
    <w:p w14:paraId="51DE465D" w14:textId="0A7A9498" w:rsidR="00D96CC5" w:rsidRPr="00C81B66" w:rsidRDefault="00D96CC5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E7F0DD" w14:textId="77777777" w:rsidR="0074505A" w:rsidRPr="00C81B66" w:rsidRDefault="0074505A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Голосували в онлайн режимі:</w:t>
      </w: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F103E74" w14:textId="77777777" w:rsidR="0074505A" w:rsidRPr="00C81B66" w:rsidRDefault="0074505A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- 7</w:t>
      </w:r>
    </w:p>
    <w:p w14:paraId="6D38BEC1" w14:textId="77777777" w:rsidR="0074505A" w:rsidRPr="00C81B66" w:rsidRDefault="0074505A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«Проти» - 0 </w:t>
      </w:r>
    </w:p>
    <w:p w14:paraId="34FAF16B" w14:textId="77777777" w:rsidR="0074505A" w:rsidRPr="00C81B66" w:rsidRDefault="0074505A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color w:val="000000"/>
          <w:sz w:val="26"/>
          <w:szCs w:val="26"/>
        </w:rPr>
        <w:t>«Утримались» - 0 </w:t>
      </w:r>
    </w:p>
    <w:p w14:paraId="1A0C60BA" w14:textId="77777777" w:rsidR="0074505A" w:rsidRPr="00C81B66" w:rsidRDefault="0074505A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59DB47B" w14:textId="6DFAB618" w:rsidR="0074505A" w:rsidRDefault="0074505A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Style w:val="eop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1B66">
        <w:rPr>
          <w:rFonts w:ascii="Times New Roman" w:eastAsia="Times New Roman" w:hAnsi="Times New Roman" w:cs="Times New Roman"/>
          <w:b/>
          <w:sz w:val="26"/>
          <w:szCs w:val="26"/>
        </w:rPr>
        <w:t>УХВАЛИЛИ: </w:t>
      </w:r>
      <w:r w:rsidRPr="00C81B6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затвердити  попередній порядок денний, питання якого будуть винесені на розгляд Загаль</w:t>
      </w:r>
      <w:r w:rsidR="00406DA1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них зборів, які проходитимуть 06-07 лютого</w:t>
      </w:r>
      <w:r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202</w:t>
      </w:r>
      <w:r w:rsidR="00406DA1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C81B66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року, а саме:</w:t>
      </w:r>
      <w:r w:rsidRPr="00C81B66">
        <w:rPr>
          <w:rStyle w:val="eop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14:paraId="1F04FD15" w14:textId="77777777" w:rsidR="00406DA1" w:rsidRPr="00C81B66" w:rsidRDefault="00406DA1" w:rsidP="00C81B66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Style w:val="eop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324CCF4" w14:textId="77777777" w:rsidR="0074505A" w:rsidRPr="00C81B66" w:rsidRDefault="0074505A" w:rsidP="00C81B66">
      <w:pPr>
        <w:pStyle w:val="paragraph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b/>
          <w:bCs/>
          <w:color w:val="00000A"/>
          <w:sz w:val="26"/>
          <w:szCs w:val="26"/>
        </w:rPr>
      </w:pPr>
      <w:r w:rsidRPr="00C81B66">
        <w:rPr>
          <w:rStyle w:val="normaltextrun"/>
          <w:b/>
          <w:bCs/>
          <w:sz w:val="26"/>
          <w:szCs w:val="26"/>
        </w:rPr>
        <w:t>ПОРЯДОК ДЕННИЙ</w:t>
      </w:r>
      <w:r w:rsidRPr="00C81B66">
        <w:rPr>
          <w:rStyle w:val="eop"/>
          <w:b/>
          <w:bCs/>
          <w:sz w:val="26"/>
          <w:szCs w:val="26"/>
        </w:rPr>
        <w:t> </w:t>
      </w:r>
    </w:p>
    <w:p w14:paraId="35D753E7" w14:textId="2074AAB6" w:rsidR="0074505A" w:rsidRPr="00C81B66" w:rsidRDefault="0074505A" w:rsidP="00C81B66">
      <w:pPr>
        <w:pStyle w:val="paragraph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A"/>
          <w:sz w:val="26"/>
          <w:szCs w:val="26"/>
        </w:rPr>
      </w:pPr>
      <w:r w:rsidRPr="00C81B66">
        <w:rPr>
          <w:rStyle w:val="normaltextrun"/>
          <w:color w:val="222222"/>
          <w:sz w:val="26"/>
          <w:szCs w:val="26"/>
        </w:rPr>
        <w:t xml:space="preserve">1. Затвердження річного звіту Координаційної Ради та Голови Координаційної </w:t>
      </w:r>
      <w:r w:rsidR="00406DA1">
        <w:rPr>
          <w:rStyle w:val="normaltextrun"/>
          <w:color w:val="222222"/>
          <w:sz w:val="26"/>
          <w:szCs w:val="26"/>
        </w:rPr>
        <w:t>Ради за 2023</w:t>
      </w:r>
      <w:r w:rsidRPr="00C81B66">
        <w:rPr>
          <w:rStyle w:val="normaltextrun"/>
          <w:color w:val="222222"/>
          <w:sz w:val="26"/>
          <w:szCs w:val="26"/>
        </w:rPr>
        <w:t xml:space="preserve"> рік.</w:t>
      </w:r>
      <w:r w:rsidRPr="00C81B66">
        <w:rPr>
          <w:rStyle w:val="eop"/>
          <w:color w:val="222222"/>
          <w:sz w:val="26"/>
          <w:szCs w:val="26"/>
        </w:rPr>
        <w:t> </w:t>
      </w:r>
    </w:p>
    <w:p w14:paraId="20BAA5A8" w14:textId="5D4CCA46" w:rsidR="0074505A" w:rsidRPr="00C81B66" w:rsidRDefault="0074505A" w:rsidP="00C81B66">
      <w:pPr>
        <w:pStyle w:val="paragraph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A"/>
          <w:sz w:val="26"/>
          <w:szCs w:val="26"/>
        </w:rPr>
      </w:pPr>
      <w:r w:rsidRPr="00C81B66">
        <w:rPr>
          <w:rStyle w:val="normaltextrun"/>
          <w:color w:val="222222"/>
          <w:sz w:val="26"/>
          <w:szCs w:val="26"/>
        </w:rPr>
        <w:t>2. Затвердження річного зві</w:t>
      </w:r>
      <w:r w:rsidR="00406DA1">
        <w:rPr>
          <w:rStyle w:val="normaltextrun"/>
          <w:color w:val="222222"/>
          <w:sz w:val="26"/>
          <w:szCs w:val="26"/>
        </w:rPr>
        <w:t>ту Директора виконавчого за 2023</w:t>
      </w:r>
      <w:r w:rsidRPr="00C81B66">
        <w:rPr>
          <w:rStyle w:val="normaltextrun"/>
          <w:color w:val="222222"/>
          <w:sz w:val="26"/>
          <w:szCs w:val="26"/>
        </w:rPr>
        <w:t xml:space="preserve"> рік.</w:t>
      </w:r>
      <w:r w:rsidRPr="00C81B66">
        <w:rPr>
          <w:rStyle w:val="eop"/>
          <w:color w:val="222222"/>
          <w:sz w:val="26"/>
          <w:szCs w:val="26"/>
        </w:rPr>
        <w:t> </w:t>
      </w:r>
    </w:p>
    <w:p w14:paraId="3371D541" w14:textId="14246401" w:rsidR="0074505A" w:rsidRDefault="0074505A" w:rsidP="00C81B66">
      <w:pPr>
        <w:pStyle w:val="paragraph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eop"/>
          <w:color w:val="222222"/>
          <w:sz w:val="26"/>
          <w:szCs w:val="26"/>
        </w:rPr>
      </w:pPr>
      <w:r w:rsidRPr="00C81B66">
        <w:rPr>
          <w:rStyle w:val="normaltextrun"/>
          <w:color w:val="222222"/>
          <w:sz w:val="26"/>
          <w:szCs w:val="26"/>
        </w:rPr>
        <w:t>3. Розгляд річно</w:t>
      </w:r>
      <w:r w:rsidR="00406DA1">
        <w:rPr>
          <w:rStyle w:val="normaltextrun"/>
          <w:color w:val="222222"/>
          <w:sz w:val="26"/>
          <w:szCs w:val="26"/>
        </w:rPr>
        <w:t>го звіту Наглядової Ради за 2023</w:t>
      </w:r>
      <w:r w:rsidRPr="00C81B66">
        <w:rPr>
          <w:rStyle w:val="normaltextrun"/>
          <w:color w:val="222222"/>
          <w:sz w:val="26"/>
          <w:szCs w:val="26"/>
        </w:rPr>
        <w:t xml:space="preserve"> рік.</w:t>
      </w:r>
      <w:r w:rsidRPr="00C81B66">
        <w:rPr>
          <w:rStyle w:val="eop"/>
          <w:color w:val="222222"/>
          <w:sz w:val="26"/>
          <w:szCs w:val="26"/>
        </w:rPr>
        <w:t> </w:t>
      </w:r>
    </w:p>
    <w:p w14:paraId="1D6DE1F4" w14:textId="205D82F1" w:rsidR="00406DA1" w:rsidRPr="00C81B66" w:rsidRDefault="00406DA1" w:rsidP="00C81B66">
      <w:pPr>
        <w:pStyle w:val="paragraph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eop"/>
          <w:color w:val="222222"/>
          <w:sz w:val="26"/>
          <w:szCs w:val="26"/>
        </w:rPr>
      </w:pPr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4.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Формування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складу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Наглядової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Ради.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Обрання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Голови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членів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>Наглядової</w:t>
      </w:r>
      <w:proofErr w:type="spellEnd"/>
      <w:r>
        <w:rPr>
          <w:rStyle w:val="normaltextrun"/>
          <w:color w:val="000000"/>
          <w:sz w:val="26"/>
          <w:szCs w:val="26"/>
          <w:shd w:val="clear" w:color="auto" w:fill="FFFFFF"/>
          <w:lang w:val="ru-RU"/>
        </w:rPr>
        <w:t xml:space="preserve"> Ради.</w:t>
      </w:r>
      <w:r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14:paraId="1772446E" w14:textId="77777777" w:rsidR="005509D5" w:rsidRPr="00C81B66" w:rsidRDefault="005509D5" w:rsidP="00C81B66">
      <w:pPr>
        <w:tabs>
          <w:tab w:val="left" w:pos="34"/>
          <w:tab w:val="left" w:pos="176"/>
          <w:tab w:val="left" w:pos="390"/>
          <w:tab w:val="left" w:pos="459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B7DC79" w14:textId="0F0BA81E" w:rsidR="005509D5" w:rsidRPr="00C81B66" w:rsidRDefault="00A528E9" w:rsidP="00C81B66">
      <w:pPr>
        <w:tabs>
          <w:tab w:val="left" w:pos="0"/>
        </w:tabs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зв’язку з розглядом усіх питань порядку денного, засідання Координаційної Ради оголошено закритим. Усі рішення є прийнятими.</w:t>
      </w:r>
    </w:p>
    <w:p w14:paraId="0C5305AE" w14:textId="77777777" w:rsidR="0099198F" w:rsidRPr="00C81B66" w:rsidRDefault="0099198F" w:rsidP="00C81B66">
      <w:pPr>
        <w:tabs>
          <w:tab w:val="left" w:pos="0"/>
        </w:tabs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f0"/>
        <w:tblW w:w="96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09"/>
      </w:tblGrid>
      <w:tr w:rsidR="005509D5" w:rsidRPr="00C81B66" w14:paraId="10B4FA3D" w14:textId="77777777">
        <w:tc>
          <w:tcPr>
            <w:tcW w:w="3209" w:type="dxa"/>
          </w:tcPr>
          <w:p w14:paraId="1588CFE6" w14:textId="77777777" w:rsidR="005509D5" w:rsidRPr="00C81B66" w:rsidRDefault="00A528E9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Голова Засідання:</w:t>
            </w: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3209" w:type="dxa"/>
          </w:tcPr>
          <w:p w14:paraId="3C9C5557" w14:textId="77777777" w:rsidR="005509D5" w:rsidRPr="00C81B66" w:rsidRDefault="005509D5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09" w:type="dxa"/>
          </w:tcPr>
          <w:p w14:paraId="5482B994" w14:textId="77777777" w:rsidR="005509D5" w:rsidRPr="00C81B66" w:rsidRDefault="00A528E9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Дмитро ШЕРЕМБЕЙ</w:t>
            </w: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  <w:p w14:paraId="36164DD7" w14:textId="77777777" w:rsidR="005509D5" w:rsidRPr="00C81B66" w:rsidRDefault="005509D5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509D5" w:rsidRPr="00C81B66" w14:paraId="635595C0" w14:textId="77777777">
        <w:tc>
          <w:tcPr>
            <w:tcW w:w="3209" w:type="dxa"/>
          </w:tcPr>
          <w:p w14:paraId="3A5E313F" w14:textId="77777777" w:rsidR="0099198F" w:rsidRPr="00C81B66" w:rsidRDefault="0099198F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5CAE010E" w14:textId="77777777" w:rsidR="005509D5" w:rsidRPr="00C81B66" w:rsidRDefault="00A528E9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Секретар Засідання:</w:t>
            </w: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3209" w:type="dxa"/>
          </w:tcPr>
          <w:p w14:paraId="1A6B66C8" w14:textId="77777777" w:rsidR="005509D5" w:rsidRPr="00C81B66" w:rsidRDefault="005509D5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09" w:type="dxa"/>
          </w:tcPr>
          <w:p w14:paraId="1DC0E848" w14:textId="77777777" w:rsidR="0099198F" w:rsidRPr="00C81B66" w:rsidRDefault="0099198F" w:rsidP="00C81B66">
            <w:pPr>
              <w:tabs>
                <w:tab w:val="left" w:pos="39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0D981CD" w14:textId="77777777" w:rsidR="005509D5" w:rsidRPr="00C81B66" w:rsidRDefault="00A528E9" w:rsidP="00C81B66">
            <w:pPr>
              <w:tabs>
                <w:tab w:val="left" w:pos="390"/>
              </w:tabs>
              <w:spacing w:line="288" w:lineRule="auto"/>
              <w:ind w:left="-14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Аліна </w:t>
            </w:r>
            <w:r w:rsidRPr="00C81B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 xml:space="preserve">КРИВОРУЧКО </w:t>
            </w:r>
            <w:r w:rsidRPr="00C81B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</w:tc>
      </w:tr>
    </w:tbl>
    <w:p w14:paraId="655EBF63" w14:textId="77777777" w:rsidR="005509D5" w:rsidRPr="00C81B66" w:rsidRDefault="005509D5" w:rsidP="00C81B66">
      <w:pPr>
        <w:tabs>
          <w:tab w:val="left" w:pos="390"/>
        </w:tabs>
        <w:spacing w:line="288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E81B4F2" w14:textId="3502DC04" w:rsidR="005509D5" w:rsidRPr="00C81B66" w:rsidRDefault="00A528E9" w:rsidP="00C81B66">
      <w:pPr>
        <w:tabs>
          <w:tab w:val="left" w:pos="390"/>
        </w:tabs>
        <w:spacing w:line="288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8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ab/>
        <w:t xml:space="preserve">                                        </w:t>
      </w:r>
    </w:p>
    <w:sectPr w:rsidR="005509D5" w:rsidRPr="00C81B66">
      <w:footerReference w:type="default" r:id="rId9"/>
      <w:footerReference w:type="first" r:id="rId10"/>
      <w:pgSz w:w="11906" w:h="16838"/>
      <w:pgMar w:top="709" w:right="851" w:bottom="567" w:left="1418" w:header="709" w:footer="1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E624" w14:textId="77777777" w:rsidR="00AF3493" w:rsidRDefault="00AF3493">
      <w:r>
        <w:separator/>
      </w:r>
    </w:p>
  </w:endnote>
  <w:endnote w:type="continuationSeparator" w:id="0">
    <w:p w14:paraId="1DDFCDF8" w14:textId="77777777" w:rsidR="00AF3493" w:rsidRDefault="00AF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91B0" w14:textId="77777777" w:rsidR="005509D5" w:rsidRDefault="00A528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</w:pPr>
    <w:r>
      <w:fldChar w:fldCharType="begin"/>
    </w:r>
    <w:r>
      <w:instrText>PAGE</w:instrText>
    </w:r>
    <w:r>
      <w:fldChar w:fldCharType="separate"/>
    </w:r>
    <w:r w:rsidR="00DD62EF">
      <w:rPr>
        <w:noProof/>
      </w:rPr>
      <w:t>5</w:t>
    </w:r>
    <w:r>
      <w:fldChar w:fldCharType="end"/>
    </w:r>
  </w:p>
  <w:p w14:paraId="0657CCDB" w14:textId="77777777" w:rsidR="005509D5" w:rsidRDefault="00550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78BF3" w14:textId="77777777" w:rsidR="005509D5" w:rsidRDefault="00A528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</w:pPr>
    <w:r>
      <w:fldChar w:fldCharType="begin"/>
    </w:r>
    <w:r>
      <w:instrText>PAGE</w:instrText>
    </w:r>
    <w:r>
      <w:fldChar w:fldCharType="separate"/>
    </w:r>
    <w:r w:rsidR="00DD62EF">
      <w:rPr>
        <w:noProof/>
      </w:rPr>
      <w:t>1</w:t>
    </w:r>
    <w:r>
      <w:fldChar w:fldCharType="end"/>
    </w:r>
  </w:p>
  <w:p w14:paraId="3710CF68" w14:textId="77777777" w:rsidR="005509D5" w:rsidRDefault="00550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C3C42" w14:textId="77777777" w:rsidR="00AF3493" w:rsidRDefault="00AF3493">
      <w:r>
        <w:separator/>
      </w:r>
    </w:p>
  </w:footnote>
  <w:footnote w:type="continuationSeparator" w:id="0">
    <w:p w14:paraId="723584FD" w14:textId="77777777" w:rsidR="00AF3493" w:rsidRDefault="00AF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7CF"/>
    <w:multiLevelType w:val="hybridMultilevel"/>
    <w:tmpl w:val="BAB43ED8"/>
    <w:lvl w:ilvl="0" w:tplc="791CA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3EDC"/>
    <w:multiLevelType w:val="multilevel"/>
    <w:tmpl w:val="76EC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0C71EF1"/>
    <w:multiLevelType w:val="hybridMultilevel"/>
    <w:tmpl w:val="D3CE3866"/>
    <w:lvl w:ilvl="0" w:tplc="57ACBD9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1E1"/>
    <w:multiLevelType w:val="multilevel"/>
    <w:tmpl w:val="6D049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BBD1AF6"/>
    <w:multiLevelType w:val="multilevel"/>
    <w:tmpl w:val="ED7EC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4CE5"/>
    <w:multiLevelType w:val="multilevel"/>
    <w:tmpl w:val="849A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F747C"/>
    <w:multiLevelType w:val="multilevel"/>
    <w:tmpl w:val="1CA68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4664B"/>
    <w:multiLevelType w:val="multilevel"/>
    <w:tmpl w:val="53A6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F4C5E"/>
    <w:multiLevelType w:val="multilevel"/>
    <w:tmpl w:val="0EDE9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21647"/>
    <w:multiLevelType w:val="multilevel"/>
    <w:tmpl w:val="A6DCE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82A0565"/>
    <w:multiLevelType w:val="hybridMultilevel"/>
    <w:tmpl w:val="88D624DE"/>
    <w:lvl w:ilvl="0" w:tplc="B0B23F5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color w:val="00000A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96745"/>
    <w:multiLevelType w:val="multilevel"/>
    <w:tmpl w:val="32DE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A1E60"/>
    <w:multiLevelType w:val="multilevel"/>
    <w:tmpl w:val="0AD4C0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01778D2"/>
    <w:multiLevelType w:val="multilevel"/>
    <w:tmpl w:val="CFC431C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5034858"/>
    <w:multiLevelType w:val="multilevel"/>
    <w:tmpl w:val="5D2C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65C25"/>
    <w:multiLevelType w:val="multilevel"/>
    <w:tmpl w:val="9C669E50"/>
    <w:lvl w:ilvl="0">
      <w:start w:val="1"/>
      <w:numFmt w:val="decimal"/>
      <w:lvlText w:val="%1."/>
      <w:lvlJc w:val="left"/>
      <w:pPr>
        <w:ind w:left="644" w:hanging="358"/>
      </w:pPr>
      <w:rPr>
        <w:b/>
      </w:rPr>
    </w:lvl>
    <w:lvl w:ilvl="1">
      <w:start w:val="1"/>
      <w:numFmt w:val="decimal"/>
      <w:lvlText w:val="%1.%2"/>
      <w:lvlJc w:val="left"/>
      <w:pPr>
        <w:ind w:left="1752" w:hanging="825"/>
      </w:pPr>
      <w:rPr>
        <w:b w:val="0"/>
      </w:rPr>
    </w:lvl>
    <w:lvl w:ilvl="2">
      <w:start w:val="1"/>
      <w:numFmt w:val="decimal"/>
      <w:lvlText w:val="%1.%2.%3"/>
      <w:lvlJc w:val="left"/>
      <w:pPr>
        <w:ind w:left="1752" w:hanging="825"/>
      </w:pPr>
    </w:lvl>
    <w:lvl w:ilvl="3">
      <w:start w:val="1"/>
      <w:numFmt w:val="decimal"/>
      <w:lvlText w:val="%1.%2.%3.%4"/>
      <w:lvlJc w:val="left"/>
      <w:pPr>
        <w:ind w:left="2007" w:hanging="1080"/>
      </w:pPr>
    </w:lvl>
    <w:lvl w:ilvl="4">
      <w:start w:val="1"/>
      <w:numFmt w:val="decimal"/>
      <w:lvlText w:val="%1.%2.%3.%4.%5"/>
      <w:lvlJc w:val="left"/>
      <w:pPr>
        <w:ind w:left="2007" w:hanging="1080"/>
      </w:pPr>
    </w:lvl>
    <w:lvl w:ilvl="5">
      <w:start w:val="1"/>
      <w:numFmt w:val="decimal"/>
      <w:lvlText w:val="%1.%2.%3.%4.%5.%6"/>
      <w:lvlJc w:val="left"/>
      <w:pPr>
        <w:ind w:left="2367" w:hanging="1440"/>
      </w:pPr>
    </w:lvl>
    <w:lvl w:ilvl="6">
      <w:start w:val="1"/>
      <w:numFmt w:val="decimal"/>
      <w:lvlText w:val="%1.%2.%3.%4.%5.%6.%7"/>
      <w:lvlJc w:val="left"/>
      <w:pPr>
        <w:ind w:left="2727" w:hanging="1800"/>
      </w:pPr>
    </w:lvl>
    <w:lvl w:ilvl="7">
      <w:start w:val="1"/>
      <w:numFmt w:val="decimal"/>
      <w:lvlText w:val="%1.%2.%3.%4.%5.%6.%7.%8"/>
      <w:lvlJc w:val="left"/>
      <w:pPr>
        <w:ind w:left="2727" w:hanging="1800"/>
      </w:pPr>
    </w:lvl>
    <w:lvl w:ilvl="8">
      <w:start w:val="1"/>
      <w:numFmt w:val="decimal"/>
      <w:lvlText w:val="%1.%2.%3.%4.%5.%6.%7.%8.%9"/>
      <w:lvlJc w:val="left"/>
      <w:pPr>
        <w:ind w:left="3087" w:hanging="216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D5"/>
    <w:rsid w:val="00035DDA"/>
    <w:rsid w:val="000441CA"/>
    <w:rsid w:val="00070285"/>
    <w:rsid w:val="000A24B1"/>
    <w:rsid w:val="000D2887"/>
    <w:rsid w:val="0010091F"/>
    <w:rsid w:val="001303A4"/>
    <w:rsid w:val="00163F96"/>
    <w:rsid w:val="00172316"/>
    <w:rsid w:val="001B3586"/>
    <w:rsid w:val="00207F21"/>
    <w:rsid w:val="00257868"/>
    <w:rsid w:val="00297E3E"/>
    <w:rsid w:val="002C1DAB"/>
    <w:rsid w:val="003334B0"/>
    <w:rsid w:val="003419D0"/>
    <w:rsid w:val="00356433"/>
    <w:rsid w:val="00372589"/>
    <w:rsid w:val="003C2435"/>
    <w:rsid w:val="00406DA1"/>
    <w:rsid w:val="00423AEE"/>
    <w:rsid w:val="00431E06"/>
    <w:rsid w:val="0043674F"/>
    <w:rsid w:val="004509E8"/>
    <w:rsid w:val="004B52F3"/>
    <w:rsid w:val="00544D95"/>
    <w:rsid w:val="005509D5"/>
    <w:rsid w:val="00594547"/>
    <w:rsid w:val="005D2514"/>
    <w:rsid w:val="005E108B"/>
    <w:rsid w:val="005F6943"/>
    <w:rsid w:val="00655530"/>
    <w:rsid w:val="00670EF5"/>
    <w:rsid w:val="006919B7"/>
    <w:rsid w:val="006A5661"/>
    <w:rsid w:val="006A7FB6"/>
    <w:rsid w:val="006C4C34"/>
    <w:rsid w:val="0074505A"/>
    <w:rsid w:val="00747124"/>
    <w:rsid w:val="00750D79"/>
    <w:rsid w:val="00774209"/>
    <w:rsid w:val="007A583D"/>
    <w:rsid w:val="008751F4"/>
    <w:rsid w:val="008A3C66"/>
    <w:rsid w:val="008A3F69"/>
    <w:rsid w:val="008A7EA3"/>
    <w:rsid w:val="008C4602"/>
    <w:rsid w:val="008F7941"/>
    <w:rsid w:val="00901842"/>
    <w:rsid w:val="00933F86"/>
    <w:rsid w:val="0099198F"/>
    <w:rsid w:val="009D3A9A"/>
    <w:rsid w:val="009F00B9"/>
    <w:rsid w:val="00A528E9"/>
    <w:rsid w:val="00AE45F5"/>
    <w:rsid w:val="00AF3005"/>
    <w:rsid w:val="00AF3493"/>
    <w:rsid w:val="00AF372C"/>
    <w:rsid w:val="00AF410C"/>
    <w:rsid w:val="00B14B19"/>
    <w:rsid w:val="00B75A5E"/>
    <w:rsid w:val="00B978FC"/>
    <w:rsid w:val="00BE42BB"/>
    <w:rsid w:val="00C81B66"/>
    <w:rsid w:val="00CA7058"/>
    <w:rsid w:val="00CB7A8D"/>
    <w:rsid w:val="00CD0C32"/>
    <w:rsid w:val="00CE6CF1"/>
    <w:rsid w:val="00D0668D"/>
    <w:rsid w:val="00D11338"/>
    <w:rsid w:val="00D61296"/>
    <w:rsid w:val="00D96CC5"/>
    <w:rsid w:val="00DD62EF"/>
    <w:rsid w:val="00DE0C40"/>
    <w:rsid w:val="00E659A7"/>
    <w:rsid w:val="00E83192"/>
    <w:rsid w:val="00E85577"/>
    <w:rsid w:val="00E93D92"/>
    <w:rsid w:val="00EF0909"/>
    <w:rsid w:val="00F0127C"/>
    <w:rsid w:val="00F237A7"/>
    <w:rsid w:val="00FC37FA"/>
    <w:rsid w:val="00FD501C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4B4"/>
  <w15:docId w15:val="{053ADFA4-1441-46E1-B4E1-94A167D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5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D6F5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F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F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4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Emphasis"/>
    <w:basedOn w:val="a0"/>
    <w:uiPriority w:val="20"/>
    <w:qFormat/>
    <w:rsid w:val="00CD48AD"/>
    <w:rPr>
      <w:i/>
      <w:iCs/>
    </w:rPr>
  </w:style>
  <w:style w:type="character" w:styleId="aa">
    <w:name w:val="Hyperlink"/>
    <w:basedOn w:val="a0"/>
    <w:uiPriority w:val="99"/>
    <w:unhideWhenUsed/>
    <w:rsid w:val="00CD48AD"/>
    <w:rPr>
      <w:color w:val="0000FF"/>
      <w:u w:val="single"/>
    </w:rPr>
  </w:style>
  <w:style w:type="paragraph" w:customStyle="1" w:styleId="m-1616038000159270253gmail-msolistparagraph">
    <w:name w:val="m_-1616038000159270253gmail-msolistparagraph"/>
    <w:basedOn w:val="a"/>
    <w:rsid w:val="00AF28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pellingerror">
    <w:name w:val="spellingerror"/>
    <w:basedOn w:val="a0"/>
    <w:rsid w:val="00547EDF"/>
  </w:style>
  <w:style w:type="character" w:customStyle="1" w:styleId="normaltextrun">
    <w:name w:val="normaltextrun"/>
    <w:basedOn w:val="a0"/>
    <w:rsid w:val="00547EDF"/>
  </w:style>
  <w:style w:type="character" w:customStyle="1" w:styleId="eop">
    <w:name w:val="eop"/>
    <w:basedOn w:val="a0"/>
    <w:rsid w:val="00547EDF"/>
  </w:style>
  <w:style w:type="paragraph" w:customStyle="1" w:styleId="paragraph">
    <w:name w:val="paragraph"/>
    <w:basedOn w:val="a"/>
    <w:rsid w:val="00C827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DB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rsid w:val="00DA0389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1"/>
    <w:rsid w:val="0085400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4000"/>
    <w:pPr>
      <w:shd w:val="clear" w:color="auto" w:fill="FFFFFF"/>
      <w:spacing w:before="660" w:line="26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0">
    <w:name w:val="Основной текст (5)_"/>
    <w:basedOn w:val="a0"/>
    <w:link w:val="51"/>
    <w:rsid w:val="00854000"/>
    <w:rPr>
      <w:rFonts w:ascii="Franklin Gothic Heavy" w:eastAsia="Franklin Gothic Heavy" w:hAnsi="Franklin Gothic Heavy" w:cs="Franklin Gothic Heavy"/>
      <w:sz w:val="22"/>
      <w:szCs w:val="2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54000"/>
    <w:pPr>
      <w:shd w:val="clear" w:color="auto" w:fill="FFFFFF"/>
      <w:spacing w:before="1680" w:line="0" w:lineRule="atLeast"/>
      <w:jc w:val="center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F16AA9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F16AA9"/>
  </w:style>
  <w:style w:type="paragraph" w:styleId="ae">
    <w:name w:val="footer"/>
    <w:basedOn w:val="a"/>
    <w:link w:val="af"/>
    <w:uiPriority w:val="99"/>
    <w:unhideWhenUsed/>
    <w:rsid w:val="00F16AA9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F16AA9"/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network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CUsUNo5OB3JbUc/3/qNFCNEwg==">AMUW2mXDrXRRx01amc7uxeVfU/htvm8V/Pt2Q1TuYw9HN8NnH1kgidwNemilY9CTA10Ah5chPszz3Enrpnvej9G2lqTrW2G3XEAYl2hOLhMYlq9Cpgi8ATRhy95kdUzR6cc1oYkxqf9D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4441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Ігнатушина Марія</dc:creator>
  <cp:lastModifiedBy>Ігнатушина Марія</cp:lastModifiedBy>
  <cp:revision>10</cp:revision>
  <dcterms:created xsi:type="dcterms:W3CDTF">2023-12-22T09:25:00Z</dcterms:created>
  <dcterms:modified xsi:type="dcterms:W3CDTF">2023-12-22T10:02:00Z</dcterms:modified>
</cp:coreProperties>
</file>