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F3" w:rsidRPr="009A4EF3" w:rsidRDefault="009A4EF3" w:rsidP="009A4EF3">
      <w:pPr>
        <w:tabs>
          <w:tab w:val="center" w:pos="4677"/>
          <w:tab w:val="right" w:pos="9355"/>
        </w:tabs>
        <w:spacing w:after="0" w:line="240" w:lineRule="auto"/>
        <w:rPr>
          <w:rFonts w:ascii="Tahoma" w:eastAsia="Times New Roman" w:hAnsi="Tahoma" w:cs="Tahoma"/>
          <w:b/>
          <w:caps/>
          <w:lang w:eastAsia="ru-RU"/>
        </w:rPr>
      </w:pPr>
      <w:r>
        <w:rPr>
          <w:rFonts w:ascii="Times New Roman" w:eastAsia="Times New Roman" w:hAnsi="Times New Roman" w:cs="Times New Roman"/>
          <w:noProof/>
          <w:lang w:eastAsia="uk-UA"/>
        </w:rPr>
        <w:drawing>
          <wp:inline distT="0" distB="0" distL="0" distR="0">
            <wp:extent cx="6124575" cy="1669415"/>
            <wp:effectExtent l="0" t="0" r="9525" b="6985"/>
            <wp:docPr id="1" name="Рисунок 1" descr="04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_logo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669415"/>
                    </a:xfrm>
                    <a:prstGeom prst="rect">
                      <a:avLst/>
                    </a:prstGeom>
                    <a:noFill/>
                    <a:ln>
                      <a:noFill/>
                    </a:ln>
                  </pic:spPr>
                </pic:pic>
              </a:graphicData>
            </a:graphic>
          </wp:inline>
        </w:drawing>
      </w:r>
    </w:p>
    <w:p w:rsidR="009A4EF3" w:rsidRPr="009A4EF3" w:rsidRDefault="009A4EF3" w:rsidP="009A4EF3">
      <w:pPr>
        <w:spacing w:after="0" w:line="240" w:lineRule="auto"/>
        <w:rPr>
          <w:rFonts w:ascii="Tahoma" w:eastAsia="Times New Roman" w:hAnsi="Tahoma" w:cs="Tahoma"/>
          <w:b/>
          <w:lang w:eastAsia="ru-RU"/>
        </w:rPr>
      </w:pPr>
    </w:p>
    <w:p w:rsidR="009A4EF3" w:rsidRPr="009A4EF3" w:rsidRDefault="009A4EF3" w:rsidP="009A4EF3">
      <w:pPr>
        <w:spacing w:after="0" w:line="240" w:lineRule="auto"/>
        <w:rPr>
          <w:rFonts w:ascii="Tahoma" w:eastAsia="Times New Roman" w:hAnsi="Tahoma" w:cs="Tahoma"/>
          <w:lang w:eastAsia="ru-RU"/>
        </w:rPr>
      </w:pPr>
      <w:r w:rsidRPr="009A4EF3">
        <w:rPr>
          <w:rFonts w:ascii="Tahoma" w:eastAsia="Times New Roman" w:hAnsi="Tahoma" w:cs="Tahoma"/>
          <w:lang w:eastAsia="ru-RU"/>
        </w:rPr>
        <w:t>«19» січня 2018 р.</w:t>
      </w:r>
    </w:p>
    <w:p w:rsidR="009A4EF3" w:rsidRPr="009A4EF3" w:rsidRDefault="009A4EF3" w:rsidP="009A4EF3">
      <w:pPr>
        <w:spacing w:after="0" w:line="240" w:lineRule="auto"/>
        <w:jc w:val="center"/>
        <w:rPr>
          <w:rFonts w:ascii="Tahoma" w:eastAsia="Times New Roman" w:hAnsi="Tahoma" w:cs="Tahoma"/>
          <w:b/>
          <w:lang w:eastAsia="ru-RU"/>
        </w:rPr>
      </w:pPr>
    </w:p>
    <w:p w:rsidR="009A4EF3" w:rsidRPr="009A4EF3" w:rsidRDefault="009A4EF3" w:rsidP="009A4EF3">
      <w:pPr>
        <w:spacing w:after="0" w:line="240" w:lineRule="auto"/>
        <w:jc w:val="center"/>
        <w:rPr>
          <w:rFonts w:ascii="Tahoma" w:eastAsia="Times New Roman" w:hAnsi="Tahoma" w:cs="Tahoma"/>
          <w:b/>
          <w:lang w:eastAsia="ru-RU"/>
        </w:rPr>
      </w:pPr>
      <w:r w:rsidRPr="009A4EF3">
        <w:rPr>
          <w:rFonts w:ascii="Tahoma" w:eastAsia="Times New Roman" w:hAnsi="Tahoma" w:cs="Tahoma"/>
          <w:b/>
          <w:lang w:eastAsia="ru-RU"/>
        </w:rPr>
        <w:t>ЗАПИТ ЦІНОВИХ ПРОПОЗИЦІЙ №4-МЗ-18</w:t>
      </w:r>
    </w:p>
    <w:p w:rsidR="009A4EF3" w:rsidRPr="009A4EF3" w:rsidRDefault="009A4EF3" w:rsidP="009A4EF3">
      <w:pPr>
        <w:spacing w:after="0" w:line="240" w:lineRule="auto"/>
        <w:jc w:val="center"/>
        <w:rPr>
          <w:rFonts w:ascii="Tahoma" w:eastAsia="Times New Roman" w:hAnsi="Tahoma" w:cs="Tahoma"/>
          <w:b/>
          <w:lang w:eastAsia="ru-RU"/>
        </w:rPr>
      </w:pPr>
      <w:r w:rsidRPr="009A4EF3">
        <w:rPr>
          <w:rFonts w:ascii="Tahoma" w:eastAsia="Times New Roman" w:hAnsi="Tahoma" w:cs="Tahoma"/>
          <w:b/>
          <w:lang w:eastAsia="ru-RU"/>
        </w:rPr>
        <w:t>про проведення процедури закупівлі</w:t>
      </w:r>
    </w:p>
    <w:p w:rsidR="009A4EF3" w:rsidRPr="009A4EF3" w:rsidRDefault="009A4EF3" w:rsidP="009A4EF3">
      <w:pPr>
        <w:spacing w:after="0" w:line="240" w:lineRule="auto"/>
        <w:jc w:val="center"/>
        <w:rPr>
          <w:rFonts w:ascii="Tahoma" w:eastAsia="Times New Roman" w:hAnsi="Tahoma" w:cs="Tahoma"/>
          <w:b/>
          <w:lang w:eastAsia="ru-RU"/>
        </w:rPr>
      </w:pPr>
      <w:r w:rsidRPr="009A4EF3">
        <w:rPr>
          <w:rFonts w:ascii="Tahoma" w:eastAsia="Times New Roman" w:hAnsi="Tahoma" w:cs="Tahoma"/>
          <w:lang w:eastAsia="ru-RU"/>
        </w:rPr>
        <w:t>(далі – «Оголошення»)</w:t>
      </w:r>
    </w:p>
    <w:p w:rsidR="009A4EF3" w:rsidRPr="009A4EF3" w:rsidRDefault="009A4EF3" w:rsidP="009A4EF3">
      <w:pPr>
        <w:spacing w:after="0" w:line="240" w:lineRule="auto"/>
        <w:jc w:val="both"/>
        <w:rPr>
          <w:rFonts w:ascii="Tahoma" w:eastAsia="Times New Roman" w:hAnsi="Tahoma" w:cs="Tahoma"/>
          <w:bCs/>
          <w:lang w:eastAsia="ru-RU"/>
        </w:rPr>
      </w:pPr>
      <w:r w:rsidRPr="009A4EF3">
        <w:rPr>
          <w:rFonts w:ascii="Tahoma" w:eastAsia="Times New Roman" w:hAnsi="Tahoma" w:cs="Tahoma"/>
          <w:bCs/>
          <w:color w:val="000000"/>
          <w:spacing w:val="-6"/>
          <w:lang w:eastAsia="ru-RU"/>
        </w:rPr>
        <w:t xml:space="preserve">Благодійна організація "Всеукраїнська мережа людей, які живуть з ВІЛ/СНІД" (далі – </w:t>
      </w:r>
      <w:r w:rsidRPr="009A4EF3">
        <w:rPr>
          <w:rFonts w:ascii="Tahoma" w:eastAsia="Times New Roman" w:hAnsi="Tahoma" w:cs="Tahoma"/>
          <w:b/>
          <w:bCs/>
          <w:color w:val="000000"/>
          <w:spacing w:val="-6"/>
          <w:lang w:eastAsia="ru-RU"/>
        </w:rPr>
        <w:t>«Мережа»</w:t>
      </w:r>
      <w:r w:rsidRPr="009A4EF3">
        <w:rPr>
          <w:rFonts w:ascii="Tahoma" w:eastAsia="Times New Roman" w:hAnsi="Tahoma" w:cs="Tahoma"/>
          <w:bCs/>
          <w:color w:val="000000"/>
          <w:spacing w:val="-6"/>
          <w:lang w:eastAsia="ru-RU"/>
        </w:rPr>
        <w:t xml:space="preserve">) оголошує </w:t>
      </w:r>
      <w:r w:rsidRPr="009A4EF3">
        <w:rPr>
          <w:rFonts w:ascii="Tahoma" w:eastAsia="Times New Roman" w:hAnsi="Tahoma" w:cs="Tahoma"/>
          <w:lang w:eastAsia="ru-RU"/>
        </w:rPr>
        <w:t xml:space="preserve">процедуру місцевої закупівлі.  </w:t>
      </w:r>
    </w:p>
    <w:p w:rsidR="009A4EF3" w:rsidRPr="009A4EF3" w:rsidRDefault="009A4EF3" w:rsidP="009A4EF3">
      <w:pPr>
        <w:spacing w:after="0" w:line="240" w:lineRule="auto"/>
        <w:jc w:val="both"/>
        <w:rPr>
          <w:rFonts w:ascii="Tahoma" w:eastAsia="Tahoma" w:hAnsi="Tahoma" w:cs="Tahoma"/>
          <w:b/>
          <w:lang w:eastAsia="ru-RU"/>
        </w:rPr>
      </w:pPr>
    </w:p>
    <w:p w:rsidR="009A4EF3" w:rsidRPr="009A4EF3" w:rsidRDefault="009A4EF3" w:rsidP="009A4EF3">
      <w:pPr>
        <w:spacing w:after="0" w:line="240" w:lineRule="auto"/>
        <w:jc w:val="both"/>
        <w:rPr>
          <w:rFonts w:ascii="Tahoma" w:eastAsia="Tahoma" w:hAnsi="Tahoma" w:cs="Tahoma"/>
          <w:lang w:val="ru-RU" w:eastAsia="ru-RU"/>
        </w:rPr>
      </w:pPr>
      <w:r w:rsidRPr="009A4EF3">
        <w:rPr>
          <w:rFonts w:ascii="Tahoma" w:eastAsia="Tahoma" w:hAnsi="Tahoma" w:cs="Tahoma"/>
          <w:b/>
          <w:lang w:val="ru-RU" w:eastAsia="ru-RU"/>
        </w:rPr>
        <w:t xml:space="preserve">Предмет </w:t>
      </w:r>
      <w:proofErr w:type="spellStart"/>
      <w:r w:rsidRPr="009A4EF3">
        <w:rPr>
          <w:rFonts w:ascii="Tahoma" w:eastAsia="Tahoma" w:hAnsi="Tahoma" w:cs="Tahoma"/>
          <w:b/>
          <w:lang w:val="ru-RU" w:eastAsia="ru-RU"/>
        </w:rPr>
        <w:t>закупі</w:t>
      </w:r>
      <w:proofErr w:type="gramStart"/>
      <w:r w:rsidRPr="009A4EF3">
        <w:rPr>
          <w:rFonts w:ascii="Tahoma" w:eastAsia="Tahoma" w:hAnsi="Tahoma" w:cs="Tahoma"/>
          <w:b/>
          <w:lang w:val="ru-RU" w:eastAsia="ru-RU"/>
        </w:rPr>
        <w:t>вл</w:t>
      </w:r>
      <w:proofErr w:type="gramEnd"/>
      <w:r w:rsidRPr="009A4EF3">
        <w:rPr>
          <w:rFonts w:ascii="Tahoma" w:eastAsia="Tahoma" w:hAnsi="Tahoma" w:cs="Tahoma"/>
          <w:b/>
          <w:lang w:val="ru-RU" w:eastAsia="ru-RU"/>
        </w:rPr>
        <w:t>і</w:t>
      </w:r>
      <w:proofErr w:type="spellEnd"/>
      <w:r w:rsidRPr="009A4EF3">
        <w:rPr>
          <w:rFonts w:ascii="Tahoma" w:eastAsia="Tahoma" w:hAnsi="Tahoma" w:cs="Tahoma"/>
          <w:b/>
          <w:lang w:val="ru-RU" w:eastAsia="ru-RU"/>
        </w:rPr>
        <w:t xml:space="preserve">: </w:t>
      </w:r>
      <w:r w:rsidR="005E05DC">
        <w:rPr>
          <w:rFonts w:ascii="Tahoma" w:eastAsia="Times New Roman" w:hAnsi="Tahoma" w:cs="Tahoma"/>
          <w:bCs/>
          <w:color w:val="000000"/>
          <w:spacing w:val="-6"/>
          <w:lang w:eastAsia="ru-RU"/>
        </w:rPr>
        <w:t>офісні меблі</w:t>
      </w:r>
      <w:r w:rsidRPr="009A4EF3">
        <w:rPr>
          <w:rFonts w:ascii="Tahoma" w:eastAsia="Times New Roman" w:hAnsi="Tahoma" w:cs="Tahoma"/>
          <w:bCs/>
          <w:color w:val="000000"/>
          <w:spacing w:val="-6"/>
          <w:lang w:eastAsia="ru-RU"/>
        </w:rPr>
        <w:t xml:space="preserve"> для потреб співробітників офісу.</w:t>
      </w:r>
    </w:p>
    <w:p w:rsidR="009A4EF3" w:rsidRPr="009A4EF3" w:rsidRDefault="009A4EF3" w:rsidP="009A4EF3">
      <w:pPr>
        <w:spacing w:after="0" w:line="240" w:lineRule="auto"/>
        <w:jc w:val="both"/>
        <w:rPr>
          <w:rFonts w:ascii="Tahoma" w:eastAsia="Tahoma" w:hAnsi="Tahoma" w:cs="Tahoma"/>
          <w:lang w:val="ru-RU" w:eastAsia="ru-RU"/>
        </w:rPr>
      </w:pPr>
    </w:p>
    <w:p w:rsidR="009A4EF3" w:rsidRPr="009A4EF3" w:rsidRDefault="009A4EF3" w:rsidP="009A4EF3">
      <w:pPr>
        <w:spacing w:after="0" w:line="240" w:lineRule="auto"/>
        <w:rPr>
          <w:rFonts w:ascii="Tahoma" w:eastAsia="Times New Roman" w:hAnsi="Tahoma" w:cs="Tahoma"/>
          <w:b/>
          <w:lang w:eastAsia="ru-RU"/>
        </w:rPr>
      </w:pPr>
      <w:r w:rsidRPr="009A4EF3">
        <w:rPr>
          <w:rFonts w:ascii="Tahoma" w:eastAsia="Times New Roman" w:hAnsi="Tahoma" w:cs="Tahoma"/>
          <w:b/>
          <w:lang w:eastAsia="ru-RU"/>
        </w:rPr>
        <w:t>Опис позицій до закупівлі товарів / технічне завдання для робіт, послуг</w:t>
      </w:r>
    </w:p>
    <w:p w:rsidR="009A4EF3" w:rsidRPr="009A4EF3" w:rsidRDefault="009A4EF3" w:rsidP="009A4EF3">
      <w:pPr>
        <w:spacing w:after="0" w:line="240" w:lineRule="auto"/>
        <w:rPr>
          <w:rFonts w:ascii="Tahoma" w:eastAsia="Times New Roman" w:hAnsi="Tahoma" w:cs="Tahoma"/>
          <w:b/>
          <w:lang w:eastAsia="ru-RU"/>
        </w:rPr>
      </w:pPr>
    </w:p>
    <w:tbl>
      <w:tblPr>
        <w:tblW w:w="9474" w:type="dxa"/>
        <w:tblInd w:w="108" w:type="dxa"/>
        <w:tblLook w:val="01E0" w:firstRow="1" w:lastRow="1" w:firstColumn="1" w:lastColumn="1" w:noHBand="0" w:noVBand="0"/>
      </w:tblPr>
      <w:tblGrid>
        <w:gridCol w:w="651"/>
        <w:gridCol w:w="4198"/>
        <w:gridCol w:w="1640"/>
        <w:gridCol w:w="2985"/>
      </w:tblGrid>
      <w:tr w:rsidR="009A4EF3" w:rsidRPr="009A4EF3" w:rsidTr="002C0FDF">
        <w:trPr>
          <w:trHeight w:val="300"/>
        </w:trPr>
        <w:tc>
          <w:tcPr>
            <w:tcW w:w="651" w:type="dxa"/>
          </w:tcPr>
          <w:p w:rsidR="009A4EF3" w:rsidRPr="009A4EF3" w:rsidRDefault="009A4EF3" w:rsidP="009A4EF3">
            <w:pPr>
              <w:spacing w:after="0" w:line="240" w:lineRule="auto"/>
              <w:rPr>
                <w:rFonts w:ascii="Tahoma" w:eastAsia="Arial Unicode MS" w:hAnsi="Tahoma" w:cs="Tahoma"/>
                <w:b/>
                <w:lang w:eastAsia="ru-RU"/>
              </w:rPr>
            </w:pPr>
            <w:r w:rsidRPr="009A4EF3">
              <w:rPr>
                <w:rFonts w:ascii="Tahoma" w:eastAsia="Arial Unicode MS" w:hAnsi="Tahoma" w:cs="Tahoma"/>
                <w:b/>
                <w:lang w:eastAsia="ru-RU"/>
              </w:rPr>
              <w:t>№</w:t>
            </w:r>
          </w:p>
        </w:tc>
        <w:tc>
          <w:tcPr>
            <w:tcW w:w="4198" w:type="dxa"/>
          </w:tcPr>
          <w:p w:rsidR="009A4EF3" w:rsidRPr="009A4EF3" w:rsidRDefault="009A4EF3" w:rsidP="009A4EF3">
            <w:pPr>
              <w:spacing w:after="0" w:line="240" w:lineRule="auto"/>
              <w:rPr>
                <w:rFonts w:ascii="Tahoma" w:eastAsia="Arial Unicode MS" w:hAnsi="Tahoma" w:cs="Tahoma"/>
                <w:b/>
                <w:lang w:eastAsia="ru-RU"/>
              </w:rPr>
            </w:pPr>
            <w:r w:rsidRPr="009A4EF3">
              <w:rPr>
                <w:rFonts w:ascii="Tahoma" w:eastAsia="Arial Unicode MS" w:hAnsi="Tahoma" w:cs="Tahoma"/>
                <w:b/>
                <w:lang w:eastAsia="ru-RU"/>
              </w:rPr>
              <w:t>Назва</w:t>
            </w:r>
          </w:p>
        </w:tc>
        <w:tc>
          <w:tcPr>
            <w:tcW w:w="1640" w:type="dxa"/>
          </w:tcPr>
          <w:p w:rsidR="009A4EF3" w:rsidRPr="009A4EF3" w:rsidRDefault="009A4EF3" w:rsidP="009A4EF3">
            <w:pPr>
              <w:spacing w:after="0" w:line="240" w:lineRule="auto"/>
              <w:rPr>
                <w:rFonts w:ascii="Tahoma" w:eastAsia="Arial Unicode MS" w:hAnsi="Tahoma" w:cs="Tahoma"/>
                <w:b/>
                <w:sz w:val="20"/>
                <w:szCs w:val="20"/>
                <w:lang w:eastAsia="ru-RU"/>
              </w:rPr>
            </w:pPr>
          </w:p>
        </w:tc>
        <w:tc>
          <w:tcPr>
            <w:tcW w:w="2985" w:type="dxa"/>
          </w:tcPr>
          <w:p w:rsidR="009A4EF3" w:rsidRPr="009A4EF3" w:rsidRDefault="009A4EF3" w:rsidP="009A4EF3">
            <w:pPr>
              <w:spacing w:after="0" w:line="240" w:lineRule="auto"/>
              <w:rPr>
                <w:rFonts w:ascii="Tahoma" w:eastAsia="Arial Unicode MS" w:hAnsi="Tahoma" w:cs="Tahoma"/>
                <w:b/>
                <w:sz w:val="20"/>
                <w:szCs w:val="20"/>
                <w:lang w:eastAsia="ru-RU"/>
              </w:rPr>
            </w:pPr>
          </w:p>
        </w:tc>
      </w:tr>
      <w:tr w:rsidR="009A4EF3" w:rsidRPr="009A4EF3" w:rsidTr="002C0FDF">
        <w:trPr>
          <w:trHeight w:val="300"/>
        </w:trPr>
        <w:tc>
          <w:tcPr>
            <w:tcW w:w="651" w:type="dxa"/>
          </w:tcPr>
          <w:p w:rsidR="009A4EF3" w:rsidRPr="009A4EF3" w:rsidRDefault="009A4EF3" w:rsidP="009A4EF3">
            <w:pPr>
              <w:spacing w:after="0" w:line="240" w:lineRule="auto"/>
              <w:rPr>
                <w:rFonts w:ascii="Tahoma" w:eastAsia="Arial Unicode MS" w:hAnsi="Tahoma" w:cs="Tahoma"/>
                <w:b/>
                <w:lang w:eastAsia="ru-RU"/>
              </w:rPr>
            </w:pPr>
          </w:p>
        </w:tc>
        <w:tc>
          <w:tcPr>
            <w:tcW w:w="4198" w:type="dxa"/>
          </w:tcPr>
          <w:p w:rsidR="009A4EF3" w:rsidRPr="009A4EF3" w:rsidRDefault="009A4EF3" w:rsidP="009A4EF3">
            <w:pPr>
              <w:spacing w:after="0" w:line="240" w:lineRule="auto"/>
              <w:rPr>
                <w:rFonts w:ascii="Tahoma" w:eastAsia="Arial Unicode MS" w:hAnsi="Tahoma" w:cs="Tahoma"/>
                <w:b/>
                <w:lang w:eastAsia="ru-RU"/>
              </w:rPr>
            </w:pPr>
          </w:p>
        </w:tc>
        <w:tc>
          <w:tcPr>
            <w:tcW w:w="1640" w:type="dxa"/>
          </w:tcPr>
          <w:p w:rsidR="009A4EF3" w:rsidRPr="009A4EF3" w:rsidRDefault="009A4EF3" w:rsidP="009A4EF3">
            <w:pPr>
              <w:spacing w:after="0" w:line="240" w:lineRule="auto"/>
              <w:rPr>
                <w:rFonts w:ascii="Tahoma" w:eastAsia="Arial Unicode MS" w:hAnsi="Tahoma" w:cs="Tahoma"/>
                <w:b/>
                <w:sz w:val="20"/>
                <w:szCs w:val="20"/>
                <w:lang w:eastAsia="ru-RU"/>
              </w:rPr>
            </w:pPr>
          </w:p>
        </w:tc>
        <w:tc>
          <w:tcPr>
            <w:tcW w:w="2985" w:type="dxa"/>
          </w:tcPr>
          <w:p w:rsidR="009A4EF3" w:rsidRPr="009A4EF3" w:rsidRDefault="009A4EF3" w:rsidP="009A4EF3">
            <w:pPr>
              <w:spacing w:after="0" w:line="240" w:lineRule="auto"/>
              <w:rPr>
                <w:rFonts w:ascii="Tahoma" w:eastAsia="Arial Unicode MS" w:hAnsi="Tahoma" w:cs="Tahoma"/>
                <w:b/>
                <w:sz w:val="20"/>
                <w:szCs w:val="20"/>
                <w:lang w:eastAsia="ru-RU"/>
              </w:rPr>
            </w:pPr>
          </w:p>
        </w:tc>
      </w:tr>
      <w:tr w:rsidR="009A4EF3" w:rsidRPr="009A4EF3" w:rsidTr="002C0FDF">
        <w:trPr>
          <w:trHeight w:val="300"/>
        </w:trPr>
        <w:tc>
          <w:tcPr>
            <w:tcW w:w="651" w:type="dxa"/>
          </w:tcPr>
          <w:p w:rsidR="009A4EF3" w:rsidRPr="009A4EF3" w:rsidRDefault="009A4EF3" w:rsidP="009A4EF3">
            <w:pPr>
              <w:spacing w:after="0" w:line="240" w:lineRule="auto"/>
              <w:rPr>
                <w:rFonts w:ascii="Tahoma" w:eastAsia="Times New Roman" w:hAnsi="Tahoma" w:cs="Tahoma"/>
                <w:lang w:eastAsia="ru-RU"/>
              </w:rPr>
            </w:pPr>
            <w:r w:rsidRPr="009A4EF3">
              <w:rPr>
                <w:rFonts w:ascii="Tahoma" w:eastAsia="Times New Roman" w:hAnsi="Tahoma" w:cs="Tahoma"/>
                <w:lang w:eastAsia="ru-RU"/>
              </w:rPr>
              <w:t>1</w:t>
            </w:r>
          </w:p>
        </w:tc>
        <w:tc>
          <w:tcPr>
            <w:tcW w:w="4198" w:type="dxa"/>
          </w:tcPr>
          <w:p w:rsidR="009A4EF3" w:rsidRPr="009A4EF3" w:rsidRDefault="009A4EF3" w:rsidP="009A4EF3">
            <w:pPr>
              <w:spacing w:after="0" w:line="240" w:lineRule="auto"/>
              <w:rPr>
                <w:rFonts w:ascii="Tahoma" w:eastAsia="Times New Roman" w:hAnsi="Tahoma" w:cs="Tahoma"/>
                <w:lang w:eastAsia="ru-RU"/>
              </w:rPr>
            </w:pPr>
            <w:r w:rsidRPr="009A4EF3">
              <w:rPr>
                <w:rFonts w:ascii="Tahoma" w:eastAsia="Times New Roman" w:hAnsi="Tahoma" w:cs="Tahoma"/>
                <w:lang w:eastAsia="ru-RU"/>
              </w:rPr>
              <w:t>Офісні меблі (найменування та технічні характеристики визначені у Додатку</w:t>
            </w:r>
            <w:r w:rsidR="005E05DC">
              <w:rPr>
                <w:rFonts w:ascii="Tahoma" w:eastAsia="Times New Roman" w:hAnsi="Tahoma" w:cs="Tahoma"/>
                <w:lang w:eastAsia="ru-RU"/>
              </w:rPr>
              <w:t>№</w:t>
            </w:r>
            <w:bookmarkStart w:id="0" w:name="_GoBack"/>
            <w:bookmarkEnd w:id="0"/>
            <w:r w:rsidRPr="009A4EF3">
              <w:rPr>
                <w:rFonts w:ascii="Tahoma" w:eastAsia="Times New Roman" w:hAnsi="Tahoma" w:cs="Tahoma"/>
                <w:lang w:eastAsia="ru-RU"/>
              </w:rPr>
              <w:t>2)</w:t>
            </w:r>
          </w:p>
          <w:p w:rsidR="009A4EF3" w:rsidRPr="009A4EF3" w:rsidRDefault="009A4EF3" w:rsidP="009A4EF3">
            <w:pPr>
              <w:spacing w:after="0" w:line="240" w:lineRule="auto"/>
              <w:rPr>
                <w:rFonts w:ascii="Tahoma" w:eastAsia="Times New Roman" w:hAnsi="Tahoma" w:cs="Tahoma"/>
                <w:lang w:eastAsia="ru-RU"/>
              </w:rPr>
            </w:pPr>
          </w:p>
        </w:tc>
        <w:tc>
          <w:tcPr>
            <w:tcW w:w="1640" w:type="dxa"/>
          </w:tcPr>
          <w:p w:rsidR="009A4EF3" w:rsidRPr="009A4EF3" w:rsidRDefault="009A4EF3" w:rsidP="009A4EF3">
            <w:pPr>
              <w:spacing w:after="0" w:line="240" w:lineRule="auto"/>
              <w:rPr>
                <w:rFonts w:ascii="Tahoma" w:eastAsia="Times New Roman" w:hAnsi="Tahoma" w:cs="Tahoma"/>
                <w:lang w:eastAsia="ru-RU"/>
              </w:rPr>
            </w:pPr>
          </w:p>
        </w:tc>
        <w:tc>
          <w:tcPr>
            <w:tcW w:w="2985" w:type="dxa"/>
          </w:tcPr>
          <w:p w:rsidR="009A4EF3" w:rsidRPr="009A4EF3" w:rsidRDefault="009A4EF3" w:rsidP="009A4EF3">
            <w:pPr>
              <w:suppressAutoHyphens/>
              <w:spacing w:after="0" w:line="240" w:lineRule="auto"/>
              <w:jc w:val="both"/>
              <w:rPr>
                <w:rFonts w:ascii="Tahoma" w:eastAsia="Calibri" w:hAnsi="Tahoma" w:cs="Tahoma"/>
              </w:rPr>
            </w:pPr>
          </w:p>
        </w:tc>
      </w:tr>
    </w:tbl>
    <w:p w:rsidR="009A4EF3" w:rsidRPr="001B3A67" w:rsidRDefault="009A4EF3" w:rsidP="001B3A67">
      <w:pPr>
        <w:tabs>
          <w:tab w:val="left" w:pos="2055"/>
        </w:tabs>
        <w:spacing w:after="0" w:line="240" w:lineRule="auto"/>
        <w:rPr>
          <w:rFonts w:ascii="Tahoma" w:eastAsia="Tahoma" w:hAnsi="Tahoma" w:cs="Tahoma"/>
          <w:b/>
          <w:lang w:val="ru-RU" w:eastAsia="ru-RU"/>
        </w:rPr>
      </w:pPr>
      <w:proofErr w:type="spellStart"/>
      <w:r w:rsidRPr="009A4EF3">
        <w:rPr>
          <w:rFonts w:ascii="Tahoma" w:eastAsia="Tahoma" w:hAnsi="Tahoma" w:cs="Tahoma"/>
          <w:b/>
          <w:lang w:val="ru-RU" w:eastAsia="ru-RU"/>
        </w:rPr>
        <w:t>Термін</w:t>
      </w:r>
      <w:proofErr w:type="spellEnd"/>
      <w:r w:rsidRPr="009A4EF3">
        <w:rPr>
          <w:rFonts w:ascii="Tahoma" w:eastAsia="Tahoma" w:hAnsi="Tahoma" w:cs="Tahoma"/>
          <w:b/>
          <w:lang w:val="ru-RU" w:eastAsia="ru-RU"/>
        </w:rPr>
        <w:t xml:space="preserve"> </w:t>
      </w:r>
      <w:proofErr w:type="spellStart"/>
      <w:r w:rsidRPr="009A4EF3">
        <w:rPr>
          <w:rFonts w:ascii="Tahoma" w:eastAsia="Tahoma" w:hAnsi="Tahoma" w:cs="Tahoma"/>
          <w:b/>
          <w:lang w:val="ru-RU" w:eastAsia="ru-RU"/>
        </w:rPr>
        <w:t>надання</w:t>
      </w:r>
      <w:proofErr w:type="spellEnd"/>
      <w:r w:rsidRPr="009A4EF3">
        <w:rPr>
          <w:rFonts w:ascii="Tahoma" w:eastAsia="Tahoma" w:hAnsi="Tahoma" w:cs="Tahoma"/>
          <w:b/>
          <w:lang w:val="ru-RU" w:eastAsia="ru-RU"/>
        </w:rPr>
        <w:t xml:space="preserve"> </w:t>
      </w:r>
      <w:proofErr w:type="spellStart"/>
      <w:r w:rsidRPr="009A4EF3">
        <w:rPr>
          <w:rFonts w:ascii="Tahoma" w:eastAsia="Tahoma" w:hAnsi="Tahoma" w:cs="Tahoma"/>
          <w:b/>
          <w:lang w:val="ru-RU" w:eastAsia="ru-RU"/>
        </w:rPr>
        <w:t>послуг</w:t>
      </w:r>
      <w:proofErr w:type="spellEnd"/>
      <w:r w:rsidRPr="009A4EF3">
        <w:rPr>
          <w:rFonts w:ascii="Tahoma" w:eastAsia="Tahoma" w:hAnsi="Tahoma" w:cs="Tahoma"/>
          <w:b/>
          <w:lang w:val="ru-RU" w:eastAsia="ru-RU"/>
        </w:rPr>
        <w:t>/</w:t>
      </w:r>
      <w:proofErr w:type="spellStart"/>
      <w:r w:rsidRPr="009A4EF3">
        <w:rPr>
          <w:rFonts w:ascii="Tahoma" w:eastAsia="Tahoma" w:hAnsi="Tahoma" w:cs="Tahoma"/>
          <w:b/>
          <w:lang w:val="ru-RU" w:eastAsia="ru-RU"/>
        </w:rPr>
        <w:t>виконання</w:t>
      </w:r>
      <w:proofErr w:type="spellEnd"/>
      <w:r w:rsidRPr="009A4EF3">
        <w:rPr>
          <w:rFonts w:ascii="Tahoma" w:eastAsia="Tahoma" w:hAnsi="Tahoma" w:cs="Tahoma"/>
          <w:b/>
          <w:lang w:val="ru-RU" w:eastAsia="ru-RU"/>
        </w:rPr>
        <w:t xml:space="preserve"> </w:t>
      </w:r>
      <w:proofErr w:type="spellStart"/>
      <w:r w:rsidRPr="009A4EF3">
        <w:rPr>
          <w:rFonts w:ascii="Tahoma" w:eastAsia="Tahoma" w:hAnsi="Tahoma" w:cs="Tahoma"/>
          <w:b/>
          <w:lang w:val="ru-RU" w:eastAsia="ru-RU"/>
        </w:rPr>
        <w:t>робіт</w:t>
      </w:r>
      <w:proofErr w:type="spellEnd"/>
      <w:r w:rsidRPr="009A4EF3">
        <w:rPr>
          <w:rFonts w:ascii="Tahoma" w:eastAsia="Tahoma" w:hAnsi="Tahoma" w:cs="Tahoma"/>
          <w:b/>
          <w:lang w:val="ru-RU" w:eastAsia="ru-RU"/>
        </w:rPr>
        <w:t>:</w:t>
      </w:r>
      <w:r w:rsidRPr="009A4EF3">
        <w:rPr>
          <w:rFonts w:ascii="Tahoma" w:eastAsia="Tahoma" w:hAnsi="Tahoma" w:cs="Tahoma"/>
          <w:lang w:val="ru-RU" w:eastAsia="ru-RU"/>
        </w:rPr>
        <w:t xml:space="preserve"> </w:t>
      </w:r>
      <w:r w:rsidRPr="009A4EF3">
        <w:rPr>
          <w:rFonts w:ascii="Tahoma" w:eastAsia="Times New Roman" w:hAnsi="Tahoma" w:cs="Tahoma"/>
          <w:bCs/>
          <w:color w:val="000000"/>
          <w:spacing w:val="-6"/>
          <w:lang w:eastAsia="ru-RU"/>
        </w:rPr>
        <w:t xml:space="preserve">з 02 </w:t>
      </w:r>
      <w:proofErr w:type="gramStart"/>
      <w:r w:rsidRPr="009A4EF3">
        <w:rPr>
          <w:rFonts w:ascii="Tahoma" w:eastAsia="Times New Roman" w:hAnsi="Tahoma" w:cs="Tahoma"/>
          <w:bCs/>
          <w:color w:val="000000"/>
          <w:spacing w:val="-6"/>
          <w:lang w:eastAsia="ru-RU"/>
        </w:rPr>
        <w:t>лютого</w:t>
      </w:r>
      <w:proofErr w:type="gramEnd"/>
      <w:r w:rsidRPr="009A4EF3">
        <w:rPr>
          <w:rFonts w:ascii="Tahoma" w:eastAsia="Times New Roman" w:hAnsi="Tahoma" w:cs="Tahoma"/>
          <w:bCs/>
          <w:color w:val="000000"/>
          <w:spacing w:val="-6"/>
          <w:lang w:eastAsia="ru-RU"/>
        </w:rPr>
        <w:t xml:space="preserve"> 2018 року по 31 грудня 2018 року.</w:t>
      </w:r>
    </w:p>
    <w:p w:rsidR="009A4EF3" w:rsidRPr="009A4EF3" w:rsidRDefault="009A4EF3" w:rsidP="009A4EF3">
      <w:pPr>
        <w:spacing w:after="0" w:line="240" w:lineRule="auto"/>
        <w:jc w:val="both"/>
        <w:rPr>
          <w:rFonts w:ascii="Tahoma" w:eastAsia="Tahoma" w:hAnsi="Tahoma" w:cs="Tahoma"/>
          <w:b/>
          <w:lang w:val="ru-RU" w:eastAsia="ru-RU"/>
        </w:rPr>
      </w:pPr>
    </w:p>
    <w:p w:rsidR="009A4EF3" w:rsidRPr="009A4EF3" w:rsidRDefault="009A4EF3" w:rsidP="009A4EF3">
      <w:pPr>
        <w:spacing w:after="0" w:line="240" w:lineRule="auto"/>
        <w:jc w:val="both"/>
        <w:rPr>
          <w:rFonts w:ascii="Tahoma" w:eastAsia="Times New Roman" w:hAnsi="Tahoma" w:cs="Tahoma"/>
          <w:bCs/>
          <w:color w:val="000000"/>
          <w:spacing w:val="-6"/>
          <w:lang w:eastAsia="ru-RU"/>
        </w:rPr>
      </w:pPr>
      <w:proofErr w:type="spellStart"/>
      <w:r w:rsidRPr="009A4EF3">
        <w:rPr>
          <w:rFonts w:ascii="Tahoma" w:eastAsia="Tahoma" w:hAnsi="Tahoma" w:cs="Tahoma"/>
          <w:b/>
          <w:lang w:val="ru-RU" w:eastAsia="ru-RU"/>
        </w:rPr>
        <w:t>Очікуваний</w:t>
      </w:r>
      <w:proofErr w:type="spellEnd"/>
      <w:r w:rsidRPr="009A4EF3">
        <w:rPr>
          <w:rFonts w:ascii="Tahoma" w:eastAsia="Tahoma" w:hAnsi="Tahoma" w:cs="Tahoma"/>
          <w:b/>
          <w:lang w:val="ru-RU" w:eastAsia="ru-RU"/>
        </w:rPr>
        <w:t xml:space="preserve"> результат: </w:t>
      </w:r>
      <w:proofErr w:type="gramStart"/>
      <w:r w:rsidRPr="009A4EF3">
        <w:rPr>
          <w:rFonts w:ascii="Tahoma" w:eastAsia="Times New Roman" w:hAnsi="Tahoma" w:cs="Tahoma"/>
          <w:bCs/>
          <w:color w:val="000000"/>
          <w:spacing w:val="-6"/>
          <w:lang w:eastAsia="ru-RU"/>
        </w:rPr>
        <w:t>п</w:t>
      </w:r>
      <w:proofErr w:type="gramEnd"/>
      <w:r w:rsidRPr="009A4EF3">
        <w:rPr>
          <w:rFonts w:ascii="Tahoma" w:eastAsia="Times New Roman" w:hAnsi="Tahoma" w:cs="Tahoma"/>
          <w:bCs/>
          <w:color w:val="000000"/>
          <w:spacing w:val="-6"/>
          <w:lang w:eastAsia="ru-RU"/>
        </w:rPr>
        <w:t>ідписання угоди про співпрацю, виготовлення, доставка та збірка меблів.</w:t>
      </w:r>
    </w:p>
    <w:p w:rsidR="009A4EF3" w:rsidRPr="009A4EF3" w:rsidRDefault="009A4EF3" w:rsidP="009A4EF3">
      <w:pPr>
        <w:spacing w:after="0" w:line="240" w:lineRule="auto"/>
        <w:jc w:val="both"/>
        <w:rPr>
          <w:rFonts w:ascii="Tahoma" w:eastAsia="Tahoma" w:hAnsi="Tahoma" w:cs="Tahoma"/>
          <w:lang w:val="ru-RU" w:eastAsia="ru-RU"/>
        </w:rPr>
      </w:pPr>
    </w:p>
    <w:p w:rsidR="009A4EF3" w:rsidRPr="009A4EF3" w:rsidRDefault="009A4EF3" w:rsidP="009A4EF3">
      <w:pPr>
        <w:spacing w:after="0" w:line="240" w:lineRule="auto"/>
        <w:jc w:val="both"/>
        <w:rPr>
          <w:rFonts w:ascii="Tahoma" w:eastAsia="Tahoma" w:hAnsi="Tahoma" w:cs="Tahoma"/>
          <w:b/>
          <w:lang w:val="ru-RU" w:eastAsia="ru-RU"/>
        </w:rPr>
      </w:pPr>
      <w:proofErr w:type="spellStart"/>
      <w:r w:rsidRPr="009A4EF3">
        <w:rPr>
          <w:rFonts w:ascii="Tahoma" w:eastAsia="Tahoma" w:hAnsi="Tahoma" w:cs="Tahoma"/>
          <w:b/>
          <w:lang w:val="ru-RU" w:eastAsia="ru-RU"/>
        </w:rPr>
        <w:t>Обов’язкові</w:t>
      </w:r>
      <w:proofErr w:type="spellEnd"/>
      <w:r w:rsidRPr="009A4EF3">
        <w:rPr>
          <w:rFonts w:ascii="Tahoma" w:eastAsia="Tahoma" w:hAnsi="Tahoma" w:cs="Tahoma"/>
          <w:b/>
          <w:lang w:val="ru-RU" w:eastAsia="ru-RU"/>
        </w:rPr>
        <w:t xml:space="preserve"> </w:t>
      </w:r>
      <w:proofErr w:type="spellStart"/>
      <w:proofErr w:type="gramStart"/>
      <w:r w:rsidRPr="009A4EF3">
        <w:rPr>
          <w:rFonts w:ascii="Tahoma" w:eastAsia="Tahoma" w:hAnsi="Tahoma" w:cs="Tahoma"/>
          <w:b/>
          <w:lang w:val="ru-RU" w:eastAsia="ru-RU"/>
        </w:rPr>
        <w:t>техн</w:t>
      </w:r>
      <w:proofErr w:type="gramEnd"/>
      <w:r w:rsidRPr="009A4EF3">
        <w:rPr>
          <w:rFonts w:ascii="Tahoma" w:eastAsia="Tahoma" w:hAnsi="Tahoma" w:cs="Tahoma"/>
          <w:b/>
          <w:lang w:val="ru-RU" w:eastAsia="ru-RU"/>
        </w:rPr>
        <w:t>ічні</w:t>
      </w:r>
      <w:proofErr w:type="spellEnd"/>
      <w:r w:rsidRPr="009A4EF3">
        <w:rPr>
          <w:rFonts w:ascii="Tahoma" w:eastAsia="Tahoma" w:hAnsi="Tahoma" w:cs="Tahoma"/>
          <w:b/>
          <w:lang w:val="ru-RU" w:eastAsia="ru-RU"/>
        </w:rPr>
        <w:t xml:space="preserve"> та </w:t>
      </w:r>
      <w:proofErr w:type="spellStart"/>
      <w:r w:rsidRPr="009A4EF3">
        <w:rPr>
          <w:rFonts w:ascii="Tahoma" w:eastAsia="Tahoma" w:hAnsi="Tahoma" w:cs="Tahoma"/>
          <w:b/>
          <w:lang w:val="ru-RU" w:eastAsia="ru-RU"/>
        </w:rPr>
        <w:t>кваліфікаційні</w:t>
      </w:r>
      <w:proofErr w:type="spellEnd"/>
      <w:r w:rsidRPr="009A4EF3">
        <w:rPr>
          <w:rFonts w:ascii="Tahoma" w:eastAsia="Tahoma" w:hAnsi="Tahoma" w:cs="Tahoma"/>
          <w:b/>
          <w:lang w:val="ru-RU" w:eastAsia="ru-RU"/>
        </w:rPr>
        <w:t xml:space="preserve"> </w:t>
      </w:r>
      <w:proofErr w:type="spellStart"/>
      <w:r w:rsidRPr="009A4EF3">
        <w:rPr>
          <w:rFonts w:ascii="Tahoma" w:eastAsia="Tahoma" w:hAnsi="Tahoma" w:cs="Tahoma"/>
          <w:b/>
          <w:lang w:val="ru-RU" w:eastAsia="ru-RU"/>
        </w:rPr>
        <w:t>вимоги</w:t>
      </w:r>
      <w:proofErr w:type="spellEnd"/>
      <w:r w:rsidRPr="009A4EF3">
        <w:rPr>
          <w:rFonts w:ascii="Tahoma" w:eastAsia="Tahoma" w:hAnsi="Tahoma" w:cs="Tahoma"/>
          <w:b/>
          <w:lang w:val="ru-RU" w:eastAsia="ru-RU"/>
        </w:rPr>
        <w:t xml:space="preserve"> до предмета </w:t>
      </w:r>
      <w:proofErr w:type="spellStart"/>
      <w:r w:rsidRPr="009A4EF3">
        <w:rPr>
          <w:rFonts w:ascii="Tahoma" w:eastAsia="Tahoma" w:hAnsi="Tahoma" w:cs="Tahoma"/>
          <w:b/>
          <w:lang w:val="ru-RU" w:eastAsia="ru-RU"/>
        </w:rPr>
        <w:t>закупівлі</w:t>
      </w:r>
      <w:proofErr w:type="spellEnd"/>
      <w:r w:rsidRPr="009A4EF3">
        <w:rPr>
          <w:rFonts w:ascii="Tahoma" w:eastAsia="Tahoma" w:hAnsi="Tahoma" w:cs="Tahoma"/>
          <w:b/>
          <w:lang w:val="ru-RU" w:eastAsia="ru-RU"/>
        </w:rPr>
        <w:t>:</w:t>
      </w:r>
    </w:p>
    <w:p w:rsidR="009A4EF3" w:rsidRPr="009A4EF3" w:rsidRDefault="009A4EF3" w:rsidP="009A4EF3">
      <w:pPr>
        <w:spacing w:after="0" w:line="240" w:lineRule="auto"/>
        <w:jc w:val="both"/>
        <w:rPr>
          <w:rFonts w:ascii="Tahoma" w:eastAsia="Tahoma" w:hAnsi="Tahoma" w:cs="Tahoma"/>
          <w:b/>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9A4EF3" w:rsidRPr="009A4EF3" w:rsidTr="002C0FDF">
        <w:tc>
          <w:tcPr>
            <w:tcW w:w="4961"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 xml:space="preserve">Обов’язкові кваліфікаційні вимоги до постачальника товарів або виконавця робіт та послуг  </w:t>
            </w:r>
          </w:p>
        </w:tc>
        <w:tc>
          <w:tcPr>
            <w:tcW w:w="4962"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Документи, які підтверджують відповідність кваліфікаційним вимогам</w:t>
            </w:r>
          </w:p>
        </w:tc>
      </w:tr>
      <w:tr w:rsidR="009A4EF3" w:rsidRPr="009A4EF3" w:rsidTr="002C0FDF">
        <w:trPr>
          <w:trHeight w:val="404"/>
        </w:trPr>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Призначення одного менеджера при роботі з замовником </w:t>
            </w:r>
          </w:p>
          <w:p w:rsidR="009A4EF3" w:rsidRPr="009A4EF3" w:rsidRDefault="009A4EF3" w:rsidP="009A4EF3">
            <w:pPr>
              <w:spacing w:after="0" w:line="240" w:lineRule="auto"/>
              <w:rPr>
                <w:rFonts w:ascii="Tahoma" w:eastAsia="Times New Roman" w:hAnsi="Tahoma" w:cs="Tahoma"/>
                <w:sz w:val="20"/>
                <w:szCs w:val="20"/>
                <w:lang w:eastAsia="ru-RU"/>
              </w:rPr>
            </w:pPr>
          </w:p>
        </w:tc>
        <w:tc>
          <w:tcPr>
            <w:tcW w:w="4962" w:type="dxa"/>
            <w:shd w:val="clear" w:color="auto" w:fill="auto"/>
          </w:tcPr>
          <w:p w:rsidR="009A4EF3" w:rsidRPr="009A4EF3" w:rsidRDefault="009A4EF3" w:rsidP="009A4EF3">
            <w:pPr>
              <w:spacing w:after="0" w:line="240" w:lineRule="auto"/>
              <w:rPr>
                <w:rFonts w:ascii="Tahoma" w:eastAsia="Times New Roman" w:hAnsi="Tahoma" w:cs="Tahoma"/>
                <w:sz w:val="20"/>
                <w:szCs w:val="20"/>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459"/>
        </w:trPr>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Наявність </w:t>
            </w:r>
            <w:proofErr w:type="spellStart"/>
            <w:r w:rsidRPr="009A4EF3">
              <w:rPr>
                <w:rFonts w:ascii="Tahoma" w:eastAsia="Times New Roman" w:hAnsi="Tahoma" w:cs="Tahoma"/>
                <w:sz w:val="20"/>
                <w:szCs w:val="20"/>
                <w:lang w:val="ru-RU" w:eastAsia="ru-RU"/>
              </w:rPr>
              <w:t>Інтернет-сторінк</w:t>
            </w:r>
            <w:proofErr w:type="spellEnd"/>
            <w:r w:rsidRPr="009A4EF3">
              <w:rPr>
                <w:rFonts w:ascii="Tahoma" w:eastAsia="Times New Roman" w:hAnsi="Tahoma" w:cs="Tahoma"/>
                <w:sz w:val="20"/>
                <w:szCs w:val="20"/>
                <w:lang w:eastAsia="ru-RU"/>
              </w:rPr>
              <w:t>и з асортиментом офісних меблів</w:t>
            </w:r>
          </w:p>
        </w:tc>
        <w:tc>
          <w:tcPr>
            <w:tcW w:w="4962" w:type="dxa"/>
            <w:shd w:val="clear" w:color="auto" w:fill="auto"/>
          </w:tcPr>
          <w:p w:rsidR="009A4EF3" w:rsidRPr="009A4EF3" w:rsidRDefault="009A4EF3" w:rsidP="009A4EF3">
            <w:pPr>
              <w:spacing w:after="0" w:line="240" w:lineRule="auto"/>
              <w:rPr>
                <w:rFonts w:ascii="Tahoma" w:eastAsia="Times New Roman" w:hAnsi="Tahoma" w:cs="Tahoma"/>
                <w:sz w:val="20"/>
                <w:szCs w:val="20"/>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459"/>
        </w:trPr>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Згода співпрацювати без ПДВ (укласти договір та виставляти рахунки)</w:t>
            </w:r>
          </w:p>
        </w:tc>
        <w:tc>
          <w:tcPr>
            <w:tcW w:w="4962"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1B3A67" w:rsidRPr="009A4EF3" w:rsidTr="002C0FDF">
        <w:trPr>
          <w:trHeight w:val="459"/>
        </w:trPr>
        <w:tc>
          <w:tcPr>
            <w:tcW w:w="4961" w:type="dxa"/>
            <w:shd w:val="clear" w:color="auto" w:fill="auto"/>
          </w:tcPr>
          <w:p w:rsidR="001B3A67" w:rsidRPr="001B3A67" w:rsidRDefault="001B3A67" w:rsidP="001B3A67">
            <w:pPr>
              <w:spacing w:after="0" w:line="240" w:lineRule="auto"/>
              <w:rPr>
                <w:rFonts w:ascii="Tahoma" w:eastAsia="Times New Roman" w:hAnsi="Tahoma" w:cs="Tahoma"/>
                <w:sz w:val="20"/>
                <w:szCs w:val="20"/>
                <w:lang w:eastAsia="ru-RU"/>
              </w:rPr>
            </w:pPr>
            <w:r w:rsidRPr="001B3A67">
              <w:rPr>
                <w:rFonts w:ascii="Tahoma" w:eastAsia="Times New Roman" w:hAnsi="Tahoma" w:cs="Tahoma"/>
                <w:sz w:val="20"/>
                <w:szCs w:val="20"/>
                <w:lang w:eastAsia="ru-RU"/>
              </w:rPr>
              <w:t>Умови розрахунків:</w:t>
            </w:r>
          </w:p>
          <w:p w:rsidR="001B3A67" w:rsidRPr="001B3A67" w:rsidRDefault="001B3A67" w:rsidP="001B3A67">
            <w:pPr>
              <w:spacing w:after="0" w:line="240" w:lineRule="auto"/>
              <w:rPr>
                <w:rFonts w:ascii="Tahoma" w:eastAsia="Times New Roman" w:hAnsi="Tahoma" w:cs="Tahoma"/>
                <w:sz w:val="20"/>
                <w:szCs w:val="20"/>
                <w:lang w:eastAsia="ru-RU"/>
              </w:rPr>
            </w:pPr>
            <w:r w:rsidRPr="001B3A67">
              <w:rPr>
                <w:rFonts w:ascii="Tahoma" w:eastAsia="Times New Roman" w:hAnsi="Tahoma" w:cs="Tahoma"/>
                <w:sz w:val="20"/>
                <w:szCs w:val="20"/>
                <w:lang w:eastAsia="ru-RU"/>
              </w:rPr>
              <w:t></w:t>
            </w:r>
            <w:r w:rsidRPr="001B3A67">
              <w:rPr>
                <w:rFonts w:ascii="Tahoma" w:eastAsia="Times New Roman" w:hAnsi="Tahoma" w:cs="Tahoma"/>
                <w:sz w:val="20"/>
                <w:szCs w:val="20"/>
                <w:lang w:eastAsia="ru-RU"/>
              </w:rPr>
              <w:tab/>
              <w:t>передоплата у розмірі 50% від вартості товарів та робіт;</w:t>
            </w:r>
          </w:p>
          <w:p w:rsidR="001B3A67" w:rsidRPr="009A4EF3" w:rsidRDefault="001B3A67" w:rsidP="001B3A67">
            <w:pPr>
              <w:spacing w:after="0" w:line="240" w:lineRule="auto"/>
              <w:rPr>
                <w:rFonts w:ascii="Tahoma" w:eastAsia="Times New Roman" w:hAnsi="Tahoma" w:cs="Tahoma"/>
                <w:sz w:val="20"/>
                <w:szCs w:val="20"/>
                <w:lang w:eastAsia="ru-RU"/>
              </w:rPr>
            </w:pPr>
            <w:r w:rsidRPr="001B3A67">
              <w:rPr>
                <w:rFonts w:ascii="Tahoma" w:eastAsia="Times New Roman" w:hAnsi="Tahoma" w:cs="Tahoma"/>
                <w:sz w:val="20"/>
                <w:szCs w:val="20"/>
                <w:lang w:eastAsia="ru-RU"/>
              </w:rPr>
              <w:t></w:t>
            </w:r>
            <w:r w:rsidRPr="001B3A67">
              <w:rPr>
                <w:rFonts w:ascii="Tahoma" w:eastAsia="Times New Roman" w:hAnsi="Tahoma" w:cs="Tahoma"/>
                <w:sz w:val="20"/>
                <w:szCs w:val="20"/>
                <w:lang w:eastAsia="ru-RU"/>
              </w:rPr>
              <w:tab/>
              <w:t xml:space="preserve"> остаточний розрахунок у розмірі 50% протягом 5 (п’яти) робочих днів з дати підписання акту прийняття-передачі на весь обсяг товару/робіт, що є предметом закупівлі.</w:t>
            </w:r>
          </w:p>
        </w:tc>
        <w:tc>
          <w:tcPr>
            <w:tcW w:w="4962" w:type="dxa"/>
            <w:shd w:val="clear" w:color="auto" w:fill="auto"/>
          </w:tcPr>
          <w:p w:rsidR="001B3A67" w:rsidRPr="009A4EF3" w:rsidRDefault="001B3A67"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Право на здійснення підприємницької діяльності за законодавством України в сфері запитуваних послуг</w:t>
            </w:r>
          </w:p>
        </w:tc>
        <w:tc>
          <w:tcPr>
            <w:tcW w:w="4962" w:type="dxa"/>
            <w:shd w:val="clear" w:color="auto" w:fill="auto"/>
          </w:tcPr>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копія Свідоцтва про державну реєстрацію юридичної особи або Виписки з єдиного державного реєстру юридичних осіб та фізичних осіб-підприємців; </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копія Свідоцтва платника ПДВ (при </w:t>
            </w:r>
            <w:r w:rsidRPr="009A4EF3">
              <w:rPr>
                <w:rFonts w:ascii="Tahoma" w:eastAsia="Times New Roman" w:hAnsi="Tahoma" w:cs="Tahoma"/>
                <w:sz w:val="20"/>
                <w:szCs w:val="20"/>
                <w:lang w:eastAsia="ru-RU"/>
              </w:rPr>
              <w:lastRenderedPageBreak/>
              <w:t xml:space="preserve">умові реєстрації платником ПДВ) або Свідоцтва про сплату єдиного податку; </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копія Витягу з єдиного державного реєстру юридичних осіб та фізичних осіб підприємців, виданого не раніше 01.01.2012 р.;</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копія Статуту (для юридичних осіб);</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копія ліцензії на здійснення відповідного виду діяльності (якщо вид діяльності ліцензується)</w:t>
            </w:r>
          </w:p>
        </w:tc>
      </w:tr>
    </w:tbl>
    <w:p w:rsidR="009A4EF3" w:rsidRPr="009A4EF3" w:rsidRDefault="009A4EF3" w:rsidP="009A4EF3">
      <w:pPr>
        <w:spacing w:after="0" w:line="240" w:lineRule="auto"/>
        <w:jc w:val="both"/>
        <w:rPr>
          <w:rFonts w:ascii="Tahoma" w:eastAsia="Tahoma" w:hAnsi="Tahoma" w:cs="Tahoma"/>
          <w:b/>
          <w:lang w:eastAsia="ru-RU"/>
        </w:rPr>
      </w:pPr>
    </w:p>
    <w:p w:rsidR="009A4EF3" w:rsidRPr="009A4EF3" w:rsidRDefault="009A4EF3" w:rsidP="009A4EF3">
      <w:pPr>
        <w:spacing w:after="0" w:line="240" w:lineRule="auto"/>
        <w:jc w:val="both"/>
        <w:rPr>
          <w:rFonts w:ascii="Tahoma" w:eastAsia="Tahoma" w:hAnsi="Tahoma" w:cs="Tahoma"/>
          <w:b/>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02"/>
      </w:tblGrid>
      <w:tr w:rsidR="009A4EF3" w:rsidRPr="009A4EF3" w:rsidTr="002C0FDF">
        <w:tc>
          <w:tcPr>
            <w:tcW w:w="6521"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Обов’язкові технічні вимоги до предмета закупівлі</w:t>
            </w:r>
            <w:r w:rsidRPr="009A4EF3">
              <w:rPr>
                <w:rFonts w:ascii="Tahoma" w:eastAsia="Times New Roman" w:hAnsi="Tahoma" w:cs="Tahoma"/>
                <w:b/>
                <w:sz w:val="20"/>
                <w:szCs w:val="20"/>
                <w:vertAlign w:val="superscript"/>
                <w:lang w:eastAsia="ru-RU"/>
              </w:rPr>
              <w:endnoteReference w:id="1"/>
            </w:r>
          </w:p>
        </w:tc>
        <w:tc>
          <w:tcPr>
            <w:tcW w:w="3402"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Документи, які підтверджують відповідність технічним вимогам</w:t>
            </w:r>
          </w:p>
        </w:tc>
      </w:tr>
      <w:tr w:rsidR="009A4EF3" w:rsidRPr="009A4EF3" w:rsidTr="002C0FDF">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Поставка меблів офісних  згідно переліку, найменування та технічних характеристик, визначених у Додатку 2 </w:t>
            </w:r>
          </w:p>
        </w:tc>
        <w:tc>
          <w:tcPr>
            <w:tcW w:w="3402" w:type="dxa"/>
            <w:shd w:val="clear" w:color="auto" w:fill="auto"/>
            <w:vAlign w:val="center"/>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b/>
                <w:sz w:val="20"/>
                <w:szCs w:val="20"/>
                <w:lang w:eastAsia="ru-RU"/>
              </w:rPr>
              <w:t>Додаток №2</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(з чітким дотриманням переліку товарів, найменування та технічних характеристик, форма додається)</w:t>
            </w:r>
          </w:p>
        </w:tc>
      </w:tr>
      <w:tr w:rsidR="009A4EF3" w:rsidRPr="009A4EF3" w:rsidTr="002C0FDF">
        <w:tc>
          <w:tcPr>
            <w:tcW w:w="6521" w:type="dxa"/>
            <w:shd w:val="clear" w:color="auto" w:fill="auto"/>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Доставка товарів протягом 3 робочих днів (при наявності товарів на складі)</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389"/>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Доставка товарів протягом 14 робочих днів (при потребі виготовлення товарів) після замовлення</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389"/>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Безготівковий розрахунок</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Безкоштовний підйом товарів після доставки на поверх, зазначений замовником (у замовника 5 поверхів)</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Наявність на меблях </w:t>
            </w:r>
            <w:proofErr w:type="spellStart"/>
            <w:r w:rsidRPr="009A4EF3">
              <w:rPr>
                <w:rFonts w:ascii="Tahoma" w:eastAsia="Times New Roman" w:hAnsi="Tahoma" w:cs="Tahoma"/>
                <w:sz w:val="20"/>
                <w:szCs w:val="20"/>
                <w:lang w:eastAsia="ru-RU"/>
              </w:rPr>
              <w:t>антиударної</w:t>
            </w:r>
            <w:proofErr w:type="spellEnd"/>
            <w:r w:rsidRPr="009A4EF3">
              <w:rPr>
                <w:rFonts w:ascii="Tahoma" w:eastAsia="Times New Roman" w:hAnsi="Tahoma" w:cs="Tahoma"/>
                <w:sz w:val="20"/>
                <w:szCs w:val="20"/>
                <w:lang w:eastAsia="ru-RU"/>
              </w:rPr>
              <w:t xml:space="preserve"> кромки товщиною 2 мм.</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Матеріал виготовлення меблів - ДСП 16 мм</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Направляючі для висувних шухляд роликові з частковим висуванням</w:t>
            </w:r>
          </w:p>
        </w:tc>
        <w:tc>
          <w:tcPr>
            <w:tcW w:w="3402"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Система зборки меблів МІНІФІКС (багаторазова можливість збирати та розбирати меблі)</w:t>
            </w:r>
          </w:p>
        </w:tc>
        <w:tc>
          <w:tcPr>
            <w:tcW w:w="3402"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Облицювання корпусу меблів кромкою меламін товщиною 0,4 мм.</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Безкоштовна збірка меблів/стільців після доставки (протягом 1 робочого дня)</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Можливість замовлення товарів з нестандартними розмірами</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r w:rsidR="009A4EF3" w:rsidRPr="009A4EF3" w:rsidTr="002C0FDF">
        <w:trPr>
          <w:trHeight w:val="551"/>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Наявність послуги з ремонту меблів протягом дії договору (у разі необхідності)</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b/>
                <w:sz w:val="20"/>
                <w:szCs w:val="20"/>
                <w:lang w:eastAsia="ru-RU"/>
              </w:rPr>
              <w:t>Додаток №1</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(форма додається)</w:t>
            </w:r>
          </w:p>
        </w:tc>
      </w:tr>
    </w:tbl>
    <w:p w:rsidR="009A4EF3" w:rsidRPr="009A4EF3" w:rsidRDefault="009A4EF3" w:rsidP="009A4EF3">
      <w:pPr>
        <w:spacing w:after="0" w:line="240" w:lineRule="auto"/>
        <w:jc w:val="both"/>
        <w:rPr>
          <w:rFonts w:ascii="Tahoma" w:eastAsia="Tahoma" w:hAnsi="Tahoma" w:cs="Tahoma"/>
          <w:b/>
          <w:lang w:eastAsia="ru-RU"/>
        </w:rPr>
      </w:pPr>
    </w:p>
    <w:p w:rsidR="009A4EF3" w:rsidRPr="009A4EF3" w:rsidRDefault="009A4EF3" w:rsidP="009A4EF3">
      <w:pPr>
        <w:spacing w:after="0" w:line="240" w:lineRule="auto"/>
        <w:jc w:val="both"/>
        <w:rPr>
          <w:rFonts w:ascii="Tahoma" w:eastAsia="Tahoma" w:hAnsi="Tahoma" w:cs="Tahoma"/>
          <w:b/>
          <w:lang w:eastAsia="ru-RU"/>
        </w:rPr>
      </w:pPr>
      <w:r w:rsidRPr="009A4EF3">
        <w:rPr>
          <w:rFonts w:ascii="Tahoma" w:eastAsia="Tahoma" w:hAnsi="Tahoma" w:cs="Tahoma"/>
          <w:b/>
          <w:lang w:eastAsia="ru-RU"/>
        </w:rPr>
        <w:t>Критерії оцінки цінових пропозицій, які відповідатимуть обов’язковим технічним та кваліфікаційним вимогам, та їх вагові коефіцієнти:</w:t>
      </w:r>
    </w:p>
    <w:p w:rsidR="009A4EF3" w:rsidRPr="009A4EF3" w:rsidRDefault="009A4EF3" w:rsidP="009A4EF3">
      <w:pPr>
        <w:spacing w:after="0" w:line="240" w:lineRule="auto"/>
        <w:jc w:val="both"/>
        <w:rPr>
          <w:rFonts w:ascii="Tahoma" w:eastAsia="Times New Roman" w:hAnsi="Tahoma" w:cs="Tahoma"/>
          <w:b/>
          <w:color w:val="FF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4190"/>
        <w:gridCol w:w="1491"/>
        <w:gridCol w:w="3187"/>
      </w:tblGrid>
      <w:tr w:rsidR="009A4EF3" w:rsidRPr="009A4EF3" w:rsidTr="002C0FDF">
        <w:trPr>
          <w:tblHeader/>
        </w:trPr>
        <w:tc>
          <w:tcPr>
            <w:tcW w:w="488" w:type="dxa"/>
            <w:shd w:val="pct15"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br w:type="page"/>
              <w:t>№</w:t>
            </w:r>
          </w:p>
        </w:tc>
        <w:tc>
          <w:tcPr>
            <w:tcW w:w="4190" w:type="dxa"/>
            <w:shd w:val="pct15"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Критерій оцінки</w:t>
            </w:r>
            <w:r w:rsidRPr="009A4EF3">
              <w:rPr>
                <w:rFonts w:ascii="Tahoma" w:eastAsia="Times New Roman" w:hAnsi="Tahoma" w:cs="Tahoma"/>
                <w:b/>
                <w:sz w:val="20"/>
                <w:szCs w:val="20"/>
                <w:vertAlign w:val="superscript"/>
                <w:lang w:eastAsia="ru-RU"/>
              </w:rPr>
              <w:endnoteReference w:id="2"/>
            </w:r>
          </w:p>
        </w:tc>
        <w:tc>
          <w:tcPr>
            <w:tcW w:w="1491" w:type="dxa"/>
            <w:shd w:val="pct15"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Ваговий коефіцієнт</w:t>
            </w:r>
          </w:p>
        </w:tc>
        <w:tc>
          <w:tcPr>
            <w:tcW w:w="3187" w:type="dxa"/>
            <w:shd w:val="pct15"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Документи, які підтверджують відповідність критерію</w:t>
            </w:r>
          </w:p>
        </w:tc>
      </w:tr>
      <w:tr w:rsidR="009A4EF3" w:rsidRPr="009A4EF3" w:rsidTr="002C0FDF">
        <w:trPr>
          <w:trHeight w:val="410"/>
        </w:trPr>
        <w:tc>
          <w:tcPr>
            <w:tcW w:w="488"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1.</w:t>
            </w:r>
          </w:p>
        </w:tc>
        <w:tc>
          <w:tcPr>
            <w:tcW w:w="4190"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Вартість основних видів </w:t>
            </w:r>
            <w:r w:rsidRPr="009A4EF3">
              <w:rPr>
                <w:rFonts w:ascii="Tahoma" w:eastAsia="Times New Roman" w:hAnsi="Tahoma" w:cs="Tahoma"/>
                <w:sz w:val="20"/>
                <w:szCs w:val="20"/>
                <w:lang w:val="ru-RU" w:eastAsia="ru-RU"/>
              </w:rPr>
              <w:t>товар</w:t>
            </w:r>
            <w:proofErr w:type="spellStart"/>
            <w:r w:rsidRPr="009A4EF3">
              <w:rPr>
                <w:rFonts w:ascii="Tahoma" w:eastAsia="Times New Roman" w:hAnsi="Tahoma" w:cs="Tahoma"/>
                <w:sz w:val="20"/>
                <w:szCs w:val="20"/>
                <w:lang w:eastAsia="ru-RU"/>
              </w:rPr>
              <w:t>ів</w:t>
            </w:r>
            <w:proofErr w:type="spellEnd"/>
          </w:p>
        </w:tc>
        <w:tc>
          <w:tcPr>
            <w:tcW w:w="149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100%</w:t>
            </w:r>
          </w:p>
        </w:tc>
        <w:tc>
          <w:tcPr>
            <w:tcW w:w="3187" w:type="dxa"/>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b/>
                <w:sz w:val="20"/>
                <w:szCs w:val="20"/>
                <w:lang w:eastAsia="ru-RU"/>
              </w:rPr>
              <w:t>Додаток №2</w:t>
            </w:r>
            <w:r w:rsidRPr="009A4EF3">
              <w:rPr>
                <w:rFonts w:ascii="Tahoma" w:eastAsia="Times New Roman" w:hAnsi="Tahoma" w:cs="Tahoma"/>
                <w:sz w:val="20"/>
                <w:szCs w:val="20"/>
                <w:lang w:eastAsia="ru-RU"/>
              </w:rPr>
              <w:t xml:space="preserve"> </w:t>
            </w:r>
            <w:r w:rsidRPr="009A4EF3">
              <w:rPr>
                <w:rFonts w:ascii="Tahoma" w:eastAsia="Times New Roman" w:hAnsi="Tahoma" w:cs="Tahoma"/>
                <w:i/>
                <w:sz w:val="20"/>
                <w:szCs w:val="20"/>
                <w:lang w:eastAsia="ru-RU"/>
              </w:rPr>
              <w:t>(з чітким дотриманням переліку товарів, найменування та технічних характеристик, форма додається)</w:t>
            </w:r>
          </w:p>
        </w:tc>
      </w:tr>
    </w:tbl>
    <w:p w:rsidR="009A4EF3" w:rsidRPr="009A4EF3" w:rsidRDefault="009A4EF3" w:rsidP="009A4EF3">
      <w:pPr>
        <w:spacing w:after="0" w:line="240" w:lineRule="auto"/>
        <w:jc w:val="both"/>
        <w:rPr>
          <w:rFonts w:ascii="Tahoma" w:eastAsia="Times New Roman" w:hAnsi="Tahoma" w:cs="Tahoma"/>
          <w:b/>
          <w:color w:val="FF0000"/>
          <w:lang w:val="ru-RU"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r w:rsidRPr="009A4EF3">
        <w:rPr>
          <w:rFonts w:ascii="Tahoma" w:eastAsia="Times New Roman" w:hAnsi="Tahoma" w:cs="Tahoma"/>
          <w:b/>
          <w:color w:val="FF0000"/>
          <w:lang w:eastAsia="ru-RU"/>
        </w:rPr>
        <w:lastRenderedPageBreak/>
        <w:t xml:space="preserve">* До оцінювання згідно з критеріями оцінки допускаються цінові пропозиції, які відповідатимуть обов’язковим технічним та кваліфікаційним вимогам. Невідповідність цінової пропозиції хоча б одній з таких вимог </w:t>
      </w:r>
      <w:r w:rsidRPr="009A4EF3">
        <w:rPr>
          <w:rFonts w:ascii="Tahoma" w:eastAsia="Times New Roman" w:hAnsi="Tahoma" w:cs="Tahoma"/>
          <w:b/>
          <w:color w:val="FF0000"/>
          <w:u w:val="single"/>
          <w:lang w:eastAsia="ru-RU"/>
        </w:rPr>
        <w:t>призводить до автоматичної повної дискваліфікації такої цінової пропозиції</w:t>
      </w:r>
      <w:r w:rsidRPr="009A4EF3">
        <w:rPr>
          <w:rFonts w:ascii="Tahoma" w:eastAsia="Times New Roman" w:hAnsi="Tahoma" w:cs="Tahoma"/>
          <w:b/>
          <w:color w:val="FF0000"/>
          <w:lang w:eastAsia="ru-RU"/>
        </w:rPr>
        <w:t>.</w:t>
      </w: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bCs/>
          <w:caps/>
          <w:u w:val="single"/>
          <w:lang w:eastAsia="uk-UA"/>
        </w:rPr>
      </w:pPr>
      <w:r w:rsidRPr="009A4EF3">
        <w:rPr>
          <w:rFonts w:ascii="Tahoma" w:eastAsia="Times New Roman" w:hAnsi="Tahoma" w:cs="Tahoma"/>
          <w:b/>
          <w:u w:val="single"/>
          <w:lang w:eastAsia="ru-RU"/>
        </w:rPr>
        <w:t xml:space="preserve">Вартість послуг має бути зазначена у гривні. </w:t>
      </w:r>
    </w:p>
    <w:p w:rsidR="009A4EF3" w:rsidRPr="009A4EF3" w:rsidRDefault="009A4EF3" w:rsidP="009A4EF3">
      <w:pPr>
        <w:spacing w:after="0" w:line="240" w:lineRule="auto"/>
        <w:jc w:val="both"/>
        <w:rPr>
          <w:rFonts w:ascii="Tahoma" w:eastAsia="Times New Roman" w:hAnsi="Tahoma" w:cs="Tahoma"/>
          <w:b/>
          <w:bCs/>
          <w:caps/>
          <w:u w:val="single"/>
          <w:lang w:eastAsia="uk-UA"/>
        </w:rPr>
      </w:pPr>
    </w:p>
    <w:p w:rsidR="009A4EF3" w:rsidRPr="009A4EF3" w:rsidRDefault="009A4EF3" w:rsidP="009A4EF3">
      <w:pPr>
        <w:spacing w:after="0" w:line="240" w:lineRule="auto"/>
        <w:jc w:val="both"/>
        <w:rPr>
          <w:rFonts w:ascii="Tahoma" w:eastAsia="Times New Roman" w:hAnsi="Tahoma" w:cs="Tahoma"/>
          <w:b/>
          <w:bCs/>
          <w:caps/>
          <w:u w:val="single"/>
          <w:lang w:eastAsia="uk-UA"/>
        </w:rPr>
      </w:pPr>
      <w:r w:rsidRPr="009A4EF3">
        <w:rPr>
          <w:rFonts w:ascii="Tahoma" w:eastAsia="Times New Roman" w:hAnsi="Tahoma" w:cs="Tahoma"/>
          <w:b/>
          <w:bCs/>
          <w:caps/>
          <w:u w:val="single"/>
          <w:lang w:eastAsia="uk-UA"/>
        </w:rPr>
        <w:t>Цінова пропозиція обов’язково має включати в себе:</w:t>
      </w:r>
    </w:p>
    <w:p w:rsidR="009A4EF3" w:rsidRPr="009A4EF3" w:rsidRDefault="009A4EF3" w:rsidP="009A4EF3">
      <w:pPr>
        <w:spacing w:after="0" w:line="240" w:lineRule="auto"/>
        <w:jc w:val="both"/>
        <w:rPr>
          <w:rFonts w:ascii="Tahoma" w:eastAsia="Times New Roman" w:hAnsi="Tahoma" w:cs="Tahoma"/>
          <w:b/>
          <w:bCs/>
          <w:caps/>
          <w:u w:val="single"/>
          <w:lang w:eastAsia="uk-UA"/>
        </w:rPr>
      </w:pPr>
    </w:p>
    <w:p w:rsidR="009A4EF3" w:rsidRPr="009A4EF3" w:rsidRDefault="009A4EF3" w:rsidP="009A4EF3">
      <w:pPr>
        <w:numPr>
          <w:ilvl w:val="0"/>
          <w:numId w:val="1"/>
        </w:numPr>
        <w:autoSpaceDN w:val="0"/>
        <w:adjustRightInd w:val="0"/>
        <w:spacing w:after="0" w:line="240" w:lineRule="auto"/>
        <w:ind w:firstLine="284"/>
        <w:contextualSpacing/>
        <w:jc w:val="both"/>
        <w:rPr>
          <w:rFonts w:ascii="Tahoma" w:eastAsia="Calibri" w:hAnsi="Tahoma" w:cs="Tahoma"/>
        </w:rPr>
      </w:pPr>
      <w:r w:rsidRPr="009A4EF3">
        <w:rPr>
          <w:rFonts w:ascii="Tahoma" w:eastAsia="Calibri" w:hAnsi="Tahoma" w:cs="Tahoma"/>
        </w:rPr>
        <w:t xml:space="preserve">Заповнений Додаток №1,2 </w:t>
      </w:r>
    </w:p>
    <w:p w:rsidR="009A4EF3" w:rsidRPr="009A4EF3" w:rsidRDefault="009A4EF3" w:rsidP="009A4EF3">
      <w:pPr>
        <w:numPr>
          <w:ilvl w:val="0"/>
          <w:numId w:val="1"/>
        </w:numPr>
        <w:autoSpaceDN w:val="0"/>
        <w:adjustRightInd w:val="0"/>
        <w:spacing w:after="0" w:line="240" w:lineRule="auto"/>
        <w:ind w:firstLine="284"/>
        <w:contextualSpacing/>
        <w:jc w:val="both"/>
        <w:rPr>
          <w:rFonts w:ascii="Tahoma" w:eastAsia="Calibri" w:hAnsi="Tahoma" w:cs="Tahoma"/>
        </w:rPr>
      </w:pPr>
      <w:r w:rsidRPr="009A4EF3">
        <w:rPr>
          <w:rFonts w:ascii="Tahoma" w:eastAsia="Calibri" w:hAnsi="Tahoma" w:cs="Tahoma"/>
        </w:rPr>
        <w:t>Документи, які вимагаються Додатком №1</w:t>
      </w: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r w:rsidRPr="009A4EF3">
        <w:rPr>
          <w:rFonts w:ascii="Tahoma" w:eastAsia="Times New Roman" w:hAnsi="Tahoma" w:cs="Tahoma"/>
          <w:b/>
          <w:lang w:eastAsia="ru-RU"/>
        </w:rPr>
        <w:t>ПОСАДОВІ ОСОБИ ЗАМОВНИКА, УПОВНОВАЖЕНІ ЗДІЙСНЮВАТИ ЗВ'ЯЗОК З УЧАСНИКАМИ ЗАКУПІВЛІ</w:t>
      </w:r>
    </w:p>
    <w:p w:rsidR="009A4EF3" w:rsidRPr="009A4EF3" w:rsidRDefault="009A4EF3" w:rsidP="009A4EF3">
      <w:pPr>
        <w:spacing w:after="0" w:line="240" w:lineRule="auto"/>
        <w:jc w:val="both"/>
        <w:rPr>
          <w:rFonts w:ascii="Tahoma" w:eastAsia="Times New Roman" w:hAnsi="Tahoma" w:cs="Tahoma"/>
          <w:b/>
          <w:lang w:val="ru-RU" w:eastAsia="ru-RU"/>
        </w:rPr>
      </w:pPr>
      <w:r w:rsidRPr="009A4EF3">
        <w:rPr>
          <w:rFonts w:ascii="Tahoma" w:eastAsia="Times New Roman" w:hAnsi="Tahoma" w:cs="Tahoma"/>
          <w:lang w:eastAsia="ru-RU"/>
        </w:rPr>
        <w:t xml:space="preserve">Додаткову інформацію можна отримати за телефонами: </w:t>
      </w:r>
      <w:r w:rsidRPr="009A4EF3">
        <w:rPr>
          <w:rFonts w:ascii="Tahoma" w:eastAsia="Times New Roman" w:hAnsi="Tahoma" w:cs="Tahoma"/>
          <w:noProof/>
          <w:lang w:eastAsia="uk-UA"/>
        </w:rPr>
        <w:t xml:space="preserve">(044) 339-92-39 вн.н. 700 </w:t>
      </w:r>
      <w:r w:rsidRPr="009A4EF3">
        <w:rPr>
          <w:rFonts w:ascii="Tahoma" w:eastAsia="Times New Roman" w:hAnsi="Tahoma" w:cs="Tahoma"/>
          <w:lang w:eastAsia="ru-RU"/>
        </w:rPr>
        <w:t xml:space="preserve">у фахівця відділу закупівель </w:t>
      </w:r>
      <w:proofErr w:type="spellStart"/>
      <w:r w:rsidRPr="009A4EF3">
        <w:rPr>
          <w:rFonts w:ascii="Tahoma" w:eastAsia="Times New Roman" w:hAnsi="Tahoma" w:cs="Tahoma"/>
          <w:lang w:eastAsia="ru-RU"/>
        </w:rPr>
        <w:t>Свириденка</w:t>
      </w:r>
      <w:proofErr w:type="spellEnd"/>
      <w:r w:rsidRPr="009A4EF3">
        <w:rPr>
          <w:rFonts w:ascii="Tahoma" w:eastAsia="Times New Roman" w:hAnsi="Tahoma" w:cs="Tahoma"/>
          <w:lang w:eastAsia="ru-RU"/>
        </w:rPr>
        <w:t xml:space="preserve"> В</w:t>
      </w:r>
      <w:r w:rsidRPr="009A4EF3">
        <w:rPr>
          <w:rFonts w:ascii="Tahoma" w:eastAsia="Times New Roman" w:hAnsi="Tahoma" w:cs="Tahoma"/>
          <w:lang w:val="ru-RU" w:eastAsia="ru-RU"/>
        </w:rPr>
        <w:t>’</w:t>
      </w:r>
      <w:proofErr w:type="spellStart"/>
      <w:r w:rsidRPr="009A4EF3">
        <w:rPr>
          <w:rFonts w:ascii="Tahoma" w:eastAsia="Times New Roman" w:hAnsi="Tahoma" w:cs="Tahoma"/>
          <w:lang w:eastAsia="ru-RU"/>
        </w:rPr>
        <w:t>ячеслава</w:t>
      </w:r>
      <w:proofErr w:type="spellEnd"/>
      <w:r w:rsidRPr="009A4EF3">
        <w:rPr>
          <w:rFonts w:ascii="Tahoma" w:eastAsia="Times New Roman" w:hAnsi="Tahoma" w:cs="Tahoma"/>
          <w:lang w:eastAsia="ru-RU"/>
        </w:rPr>
        <w:t xml:space="preserve">, е-mail: </w:t>
      </w:r>
      <w:r w:rsidRPr="009A4EF3">
        <w:rPr>
          <w:rFonts w:ascii="Tahoma" w:eastAsia="Times New Roman" w:hAnsi="Tahoma" w:cs="Tahoma"/>
          <w:color w:val="0000FF"/>
          <w:u w:val="single"/>
          <w:lang w:val="en-US" w:eastAsia="ru-RU"/>
        </w:rPr>
        <w:t>v</w:t>
      </w:r>
      <w:r w:rsidRPr="009A4EF3">
        <w:rPr>
          <w:rFonts w:ascii="Tahoma" w:eastAsia="Times New Roman" w:hAnsi="Tahoma" w:cs="Tahoma"/>
          <w:color w:val="0000FF"/>
          <w:u w:val="single"/>
          <w:lang w:val="ru-RU" w:eastAsia="ru-RU"/>
        </w:rPr>
        <w:t>.</w:t>
      </w:r>
      <w:proofErr w:type="spellStart"/>
      <w:r w:rsidRPr="009A4EF3">
        <w:rPr>
          <w:rFonts w:ascii="Tahoma" w:eastAsia="Times New Roman" w:hAnsi="Tahoma" w:cs="Tahoma"/>
          <w:color w:val="0000FF"/>
          <w:u w:val="single"/>
          <w:lang w:val="en-US" w:eastAsia="ru-RU"/>
        </w:rPr>
        <w:t>svyrydenko</w:t>
      </w:r>
      <w:proofErr w:type="spellEnd"/>
      <w:r w:rsidRPr="009A4EF3">
        <w:rPr>
          <w:rFonts w:ascii="Tahoma" w:eastAsia="Times New Roman" w:hAnsi="Tahoma" w:cs="Tahoma"/>
          <w:color w:val="0000FF"/>
          <w:u w:val="single"/>
          <w:lang w:val="ru-RU" w:eastAsia="ru-RU"/>
        </w:rPr>
        <w:t>@</w:t>
      </w:r>
      <w:r w:rsidRPr="009A4EF3">
        <w:rPr>
          <w:rFonts w:ascii="Tahoma" w:eastAsia="Times New Roman" w:hAnsi="Tahoma" w:cs="Tahoma"/>
          <w:color w:val="0000FF"/>
          <w:u w:val="single"/>
          <w:lang w:val="en-US" w:eastAsia="ru-RU"/>
        </w:rPr>
        <w:t>network</w:t>
      </w:r>
      <w:r w:rsidRPr="009A4EF3">
        <w:rPr>
          <w:rFonts w:ascii="Tahoma" w:eastAsia="Times New Roman" w:hAnsi="Tahoma" w:cs="Tahoma"/>
          <w:color w:val="0000FF"/>
          <w:u w:val="single"/>
          <w:lang w:val="ru-RU" w:eastAsia="ru-RU"/>
        </w:rPr>
        <w:t>.</w:t>
      </w:r>
      <w:r w:rsidRPr="009A4EF3">
        <w:rPr>
          <w:rFonts w:ascii="Tahoma" w:eastAsia="Times New Roman" w:hAnsi="Tahoma" w:cs="Tahoma"/>
          <w:color w:val="0000FF"/>
          <w:u w:val="single"/>
          <w:lang w:val="en-US" w:eastAsia="ru-RU"/>
        </w:rPr>
        <w:t>org</w:t>
      </w:r>
      <w:r w:rsidRPr="009A4EF3">
        <w:rPr>
          <w:rFonts w:ascii="Tahoma" w:eastAsia="Times New Roman" w:hAnsi="Tahoma" w:cs="Tahoma"/>
          <w:color w:val="0000FF"/>
          <w:u w:val="single"/>
          <w:lang w:val="ru-RU" w:eastAsia="ru-RU"/>
        </w:rPr>
        <w:t>.</w:t>
      </w:r>
      <w:proofErr w:type="spellStart"/>
      <w:r w:rsidRPr="009A4EF3">
        <w:rPr>
          <w:rFonts w:ascii="Tahoma" w:eastAsia="Times New Roman" w:hAnsi="Tahoma" w:cs="Tahoma"/>
          <w:color w:val="0000FF"/>
          <w:u w:val="single"/>
          <w:lang w:val="en-US" w:eastAsia="ru-RU"/>
        </w:rPr>
        <w:t>ua</w:t>
      </w:r>
      <w:proofErr w:type="spellEnd"/>
    </w:p>
    <w:p w:rsidR="009A4EF3" w:rsidRPr="009A4EF3" w:rsidRDefault="009A4EF3" w:rsidP="009A4EF3">
      <w:pPr>
        <w:spacing w:after="0" w:line="240" w:lineRule="auto"/>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bCs/>
          <w:caps/>
          <w:u w:val="single"/>
          <w:lang w:eastAsia="uk-UA"/>
        </w:rPr>
      </w:pPr>
      <w:r w:rsidRPr="009A4EF3">
        <w:rPr>
          <w:rFonts w:ascii="Tahoma" w:eastAsia="Times New Roman" w:hAnsi="Tahoma" w:cs="Tahoma"/>
          <w:b/>
          <w:bCs/>
          <w:caps/>
          <w:u w:val="single"/>
          <w:lang w:eastAsia="uk-UA"/>
        </w:rPr>
        <w:t>Правила оформлення цінової пропозиції учасника:</w:t>
      </w:r>
    </w:p>
    <w:p w:rsidR="009A4EF3" w:rsidRPr="009A4EF3" w:rsidRDefault="009A4EF3" w:rsidP="009A4EF3">
      <w:pPr>
        <w:widowControl w:val="0"/>
        <w:spacing w:after="0" w:line="240" w:lineRule="auto"/>
        <w:ind w:firstLine="567"/>
        <w:jc w:val="both"/>
        <w:rPr>
          <w:rFonts w:ascii="Tahoma" w:eastAsia="Times New Roman" w:hAnsi="Tahoma" w:cs="Tahoma"/>
          <w:lang w:eastAsia="ru-RU"/>
        </w:rPr>
      </w:pPr>
      <w:r w:rsidRPr="009A4EF3">
        <w:rPr>
          <w:rFonts w:ascii="Tahoma" w:eastAsia="Times New Roman" w:hAnsi="Tahoma" w:cs="Tahoma"/>
          <w:lang w:eastAsia="ru-RU"/>
        </w:rPr>
        <w:t>1. Учасники мають подавати пропозиції у письмовому вигляді особисто або поштою, електронною поштою.</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2. Пропозиція та всі копії будь-яких документів, що включаються в цінову 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3. Надані у письмовому вигляді або надіслані у PDF-форматі копії документів мають бути розбірливими та якісними.</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4. Відповідальність за достовірність наданої інформації в своїй ціновій пропозиції несе учасник.</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5. Строк дії цінової пропозиції повинен становити не менше 30 календарних днів з дати підписання договору.</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 xml:space="preserve">6. Якщо цінова пропозиція надсилається у письмовій формі, то вона має бути  поміщеною у конверт формату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цінових пропозицій співробітником відділу закупівель Мережі. Якщо конверт, що містить цінову пропозицію, не оформлений, не запечатаний та не промаркований належний чином, то в такому разі такий конверт не приймається. </w:t>
      </w:r>
    </w:p>
    <w:p w:rsidR="009A4EF3" w:rsidRPr="009A4EF3" w:rsidRDefault="009A4EF3" w:rsidP="009A4EF3">
      <w:pPr>
        <w:widowControl w:val="0"/>
        <w:spacing w:after="0" w:line="240" w:lineRule="auto"/>
        <w:ind w:firstLine="567"/>
        <w:contextualSpacing/>
        <w:jc w:val="both"/>
        <w:rPr>
          <w:rFonts w:ascii="Tahoma" w:eastAsia="Times New Roman" w:hAnsi="Tahoma" w:cs="Tahoma"/>
          <w:b/>
          <w:i/>
          <w:lang w:eastAsia="ru-RU"/>
        </w:rPr>
      </w:pPr>
      <w:r w:rsidRPr="009A4EF3">
        <w:rPr>
          <w:rFonts w:ascii="Tahoma" w:eastAsia="Times New Roman" w:hAnsi="Tahoma" w:cs="Tahoma"/>
          <w:lang w:eastAsia="ru-RU"/>
        </w:rPr>
        <w:t xml:space="preserve">7.  Якщо цінова пропозиція подається електронною поштою, то учасник повинен  надіслати у вкладенні електронного повідомлення файл </w:t>
      </w:r>
      <w:proofErr w:type="spellStart"/>
      <w:r w:rsidRPr="009A4EF3">
        <w:rPr>
          <w:rFonts w:ascii="Tahoma" w:eastAsia="Times New Roman" w:hAnsi="Tahoma" w:cs="Tahoma"/>
          <w:lang w:eastAsia="ru-RU"/>
        </w:rPr>
        <w:t>відсканованої</w:t>
      </w:r>
      <w:proofErr w:type="spellEnd"/>
      <w:r w:rsidRPr="009A4EF3">
        <w:rPr>
          <w:rFonts w:ascii="Tahoma" w:eastAsia="Times New Roman" w:hAnsi="Tahoma" w:cs="Tahoma"/>
          <w:lang w:eastAsia="ru-RU"/>
        </w:rPr>
        <w:t xml:space="preserve"> письмової версії цінової пропозиції із додатками, належним чином завіреними згідно пункту 2 Запиту, та обов’язково вказати у темі електронного повідомлення </w:t>
      </w:r>
      <w:r w:rsidRPr="009A4EF3">
        <w:rPr>
          <w:rFonts w:ascii="Tahoma" w:eastAsia="Times New Roman" w:hAnsi="Tahoma" w:cs="Tahoma"/>
          <w:b/>
          <w:i/>
          <w:lang w:eastAsia="ru-RU"/>
        </w:rPr>
        <w:t>«4-МЗ-18 Закупівля офісних меблів для потреб співробітників офісу».</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8. У разі, якщо цінова пропозиція надійшла після спливу кінцевого терміну приймання цінових пропозицій, то конверт з такою ціновою пропозицією не розкривається і повертається Мережею на адресу відправника. Якщо електронне повідомлення з ціновою пропозицією надійшло після спливу кінцевого терміну приймання цінових пропозицій, таке повідомлення залишається без розгляду.</w:t>
      </w:r>
    </w:p>
    <w:p w:rsidR="009A4EF3" w:rsidRPr="009A4EF3" w:rsidRDefault="009A4EF3" w:rsidP="009A4EF3">
      <w:pPr>
        <w:widowControl w:val="0"/>
        <w:spacing w:after="0" w:line="240" w:lineRule="auto"/>
        <w:ind w:firstLine="567"/>
        <w:contextualSpacing/>
        <w:jc w:val="both"/>
        <w:rPr>
          <w:rFonts w:ascii="Tahoma" w:eastAsia="Times New Roman" w:hAnsi="Tahoma" w:cs="Tahoma"/>
          <w:lang w:eastAsia="ru-RU"/>
        </w:rPr>
      </w:pPr>
      <w:r w:rsidRPr="009A4EF3">
        <w:rPr>
          <w:rFonts w:ascii="Tahoma" w:eastAsia="Times New Roman" w:hAnsi="Tahoma" w:cs="Tahoma"/>
          <w:lang w:eastAsia="ru-RU"/>
        </w:rPr>
        <w:t xml:space="preserve">9. До участі у оцінці цінових пропозицій Комітетом місцевої закупівлі допускаються цінові пропозиції, які повністю відповідають умовам цього Запиту. </w:t>
      </w:r>
    </w:p>
    <w:p w:rsidR="009A4EF3" w:rsidRPr="009A4EF3" w:rsidRDefault="009A4EF3" w:rsidP="009A4EF3">
      <w:pPr>
        <w:tabs>
          <w:tab w:val="num" w:pos="900"/>
          <w:tab w:val="num" w:pos="1260"/>
        </w:tabs>
        <w:spacing w:after="0" w:line="240" w:lineRule="auto"/>
        <w:ind w:left="284"/>
        <w:jc w:val="both"/>
        <w:rPr>
          <w:rFonts w:ascii="Times New Roman" w:eastAsia="Times New Roman" w:hAnsi="Times New Roman" w:cs="Times New Roman"/>
          <w:color w:val="0000FF"/>
          <w:spacing w:val="-4"/>
          <w:sz w:val="24"/>
          <w:szCs w:val="24"/>
          <w:u w:val="single"/>
          <w:lang w:val="ru-RU" w:eastAsia="ru-RU"/>
        </w:rPr>
      </w:pPr>
      <w:r w:rsidRPr="009A4EF3">
        <w:rPr>
          <w:rFonts w:ascii="Tahoma" w:eastAsia="Times New Roman" w:hAnsi="Tahoma" w:cs="Tahoma"/>
          <w:lang w:eastAsia="ru-RU"/>
        </w:rPr>
        <w:t xml:space="preserve">   10. Постачальник</w:t>
      </w:r>
      <w:r w:rsidRPr="009A4EF3">
        <w:rPr>
          <w:rFonts w:ascii="Tahoma" w:eastAsia="Calibri" w:hAnsi="Tahoma" w:cs="Tahoma"/>
        </w:rPr>
        <w:t xml:space="preserve"> зобов’язаний дотримуватись вимог Кодексу поведінки постачальників, з текстом якого можна ознайомитись за посиланням</w:t>
      </w:r>
      <w:r w:rsidRPr="009A4EF3">
        <w:rPr>
          <w:rFonts w:ascii="Tahoma" w:eastAsia="Times New Roman" w:hAnsi="Tahoma" w:cs="Tahoma"/>
          <w:color w:val="000000"/>
          <w:lang w:eastAsia="ru-RU"/>
        </w:rPr>
        <w:t xml:space="preserve"> </w:t>
      </w:r>
      <w:hyperlink r:id="rId9" w:tgtFrame="_blank" w:history="1">
        <w:r w:rsidRPr="009A4EF3">
          <w:rPr>
            <w:rFonts w:ascii="Times New Roman" w:eastAsia="Times New Roman" w:hAnsi="Times New Roman" w:cs="Times New Roman"/>
            <w:color w:val="0000FF"/>
            <w:spacing w:val="-4"/>
            <w:sz w:val="20"/>
            <w:szCs w:val="20"/>
            <w:u w:val="single"/>
            <w:lang w:val="en-US" w:eastAsia="ru-RU"/>
          </w:rPr>
          <w:t>http</w:t>
        </w:r>
        <w:r w:rsidRPr="009A4EF3">
          <w:rPr>
            <w:rFonts w:ascii="Times New Roman" w:eastAsia="Times New Roman" w:hAnsi="Times New Roman" w:cs="Times New Roman"/>
            <w:color w:val="0000FF"/>
            <w:spacing w:val="-4"/>
            <w:sz w:val="20"/>
            <w:szCs w:val="20"/>
            <w:u w:val="single"/>
            <w:lang w:val="ru-RU" w:eastAsia="ru-RU"/>
          </w:rPr>
          <w:t>://</w:t>
        </w:r>
        <w:r w:rsidRPr="009A4EF3">
          <w:rPr>
            <w:rFonts w:ascii="Times New Roman" w:eastAsia="Times New Roman" w:hAnsi="Times New Roman" w:cs="Times New Roman"/>
            <w:color w:val="0000FF"/>
            <w:spacing w:val="-4"/>
            <w:sz w:val="20"/>
            <w:szCs w:val="20"/>
            <w:u w:val="single"/>
            <w:lang w:val="en-US" w:eastAsia="ru-RU"/>
          </w:rPr>
          <w:t>network</w:t>
        </w:r>
        <w:r w:rsidRPr="009A4EF3">
          <w:rPr>
            <w:rFonts w:ascii="Times New Roman" w:eastAsia="Times New Roman" w:hAnsi="Times New Roman" w:cs="Times New Roman"/>
            <w:color w:val="0000FF"/>
            <w:spacing w:val="-4"/>
            <w:sz w:val="20"/>
            <w:szCs w:val="20"/>
            <w:u w:val="single"/>
            <w:lang w:val="ru-RU" w:eastAsia="ru-RU"/>
          </w:rPr>
          <w:t>.</w:t>
        </w:r>
        <w:r w:rsidRPr="009A4EF3">
          <w:rPr>
            <w:rFonts w:ascii="Times New Roman" w:eastAsia="Times New Roman" w:hAnsi="Times New Roman" w:cs="Times New Roman"/>
            <w:color w:val="0000FF"/>
            <w:spacing w:val="-4"/>
            <w:sz w:val="20"/>
            <w:szCs w:val="20"/>
            <w:u w:val="single"/>
            <w:lang w:val="en-US" w:eastAsia="ru-RU"/>
          </w:rPr>
          <w:t>org</w:t>
        </w:r>
        <w:r w:rsidRPr="009A4EF3">
          <w:rPr>
            <w:rFonts w:ascii="Times New Roman" w:eastAsia="Times New Roman" w:hAnsi="Times New Roman" w:cs="Times New Roman"/>
            <w:color w:val="0000FF"/>
            <w:spacing w:val="-4"/>
            <w:sz w:val="20"/>
            <w:szCs w:val="20"/>
            <w:u w:val="single"/>
            <w:lang w:val="ru-RU" w:eastAsia="ru-RU"/>
          </w:rPr>
          <w:t>.</w:t>
        </w:r>
        <w:proofErr w:type="spellStart"/>
        <w:r w:rsidRPr="009A4EF3">
          <w:rPr>
            <w:rFonts w:ascii="Times New Roman" w:eastAsia="Times New Roman" w:hAnsi="Times New Roman" w:cs="Times New Roman"/>
            <w:color w:val="0000FF"/>
            <w:spacing w:val="-4"/>
            <w:sz w:val="20"/>
            <w:szCs w:val="20"/>
            <w:u w:val="single"/>
            <w:lang w:val="en-US" w:eastAsia="ru-RU"/>
          </w:rPr>
          <w:t>ua</w:t>
        </w:r>
        <w:proofErr w:type="spellEnd"/>
        <w:r w:rsidRPr="009A4EF3">
          <w:rPr>
            <w:rFonts w:ascii="Times New Roman" w:eastAsia="Times New Roman" w:hAnsi="Times New Roman" w:cs="Times New Roman"/>
            <w:color w:val="0000FF"/>
            <w:spacing w:val="-4"/>
            <w:sz w:val="20"/>
            <w:szCs w:val="20"/>
            <w:u w:val="single"/>
            <w:lang w:val="ru-RU" w:eastAsia="ru-RU"/>
          </w:rPr>
          <w:t>/</w:t>
        </w:r>
        <w:proofErr w:type="spellStart"/>
        <w:r w:rsidRPr="009A4EF3">
          <w:rPr>
            <w:rFonts w:ascii="Times New Roman" w:eastAsia="Times New Roman" w:hAnsi="Times New Roman" w:cs="Times New Roman"/>
            <w:color w:val="0000FF"/>
            <w:spacing w:val="-4"/>
            <w:sz w:val="20"/>
            <w:szCs w:val="20"/>
            <w:u w:val="single"/>
            <w:lang w:val="en-US" w:eastAsia="ru-RU"/>
          </w:rPr>
          <w:t>wp</w:t>
        </w:r>
        <w:proofErr w:type="spellEnd"/>
        <w:r w:rsidRPr="009A4EF3">
          <w:rPr>
            <w:rFonts w:ascii="Times New Roman" w:eastAsia="Times New Roman" w:hAnsi="Times New Roman" w:cs="Times New Roman"/>
            <w:color w:val="0000FF"/>
            <w:spacing w:val="-4"/>
            <w:sz w:val="20"/>
            <w:szCs w:val="20"/>
            <w:u w:val="single"/>
            <w:lang w:val="ru-RU" w:eastAsia="ru-RU"/>
          </w:rPr>
          <w:t>-</w:t>
        </w:r>
        <w:r w:rsidRPr="009A4EF3">
          <w:rPr>
            <w:rFonts w:ascii="Times New Roman" w:eastAsia="Times New Roman" w:hAnsi="Times New Roman" w:cs="Times New Roman"/>
            <w:color w:val="0000FF"/>
            <w:spacing w:val="-4"/>
            <w:sz w:val="20"/>
            <w:szCs w:val="20"/>
            <w:u w:val="single"/>
            <w:lang w:val="en-US" w:eastAsia="ru-RU"/>
          </w:rPr>
          <w:t>content</w:t>
        </w:r>
        <w:r w:rsidRPr="009A4EF3">
          <w:rPr>
            <w:rFonts w:ascii="Times New Roman" w:eastAsia="Times New Roman" w:hAnsi="Times New Roman" w:cs="Times New Roman"/>
            <w:color w:val="0000FF"/>
            <w:spacing w:val="-4"/>
            <w:sz w:val="20"/>
            <w:szCs w:val="20"/>
            <w:u w:val="single"/>
            <w:lang w:val="ru-RU" w:eastAsia="ru-RU"/>
          </w:rPr>
          <w:t>/</w:t>
        </w:r>
        <w:r w:rsidRPr="009A4EF3">
          <w:rPr>
            <w:rFonts w:ascii="Times New Roman" w:eastAsia="Times New Roman" w:hAnsi="Times New Roman" w:cs="Times New Roman"/>
            <w:color w:val="0000FF"/>
            <w:spacing w:val="-4"/>
            <w:sz w:val="20"/>
            <w:szCs w:val="20"/>
            <w:u w:val="single"/>
            <w:lang w:val="en-US" w:eastAsia="ru-RU"/>
          </w:rPr>
          <w:t>uploads</w:t>
        </w:r>
        <w:r w:rsidRPr="009A4EF3">
          <w:rPr>
            <w:rFonts w:ascii="Times New Roman" w:eastAsia="Times New Roman" w:hAnsi="Times New Roman" w:cs="Times New Roman"/>
            <w:color w:val="0000FF"/>
            <w:spacing w:val="-4"/>
            <w:sz w:val="20"/>
            <w:szCs w:val="20"/>
            <w:u w:val="single"/>
            <w:lang w:val="ru-RU" w:eastAsia="ru-RU"/>
          </w:rPr>
          <w:t>/2017/03/</w:t>
        </w:r>
        <w:proofErr w:type="spellStart"/>
        <w:r w:rsidRPr="009A4EF3">
          <w:rPr>
            <w:rFonts w:ascii="Times New Roman" w:eastAsia="Times New Roman" w:hAnsi="Times New Roman" w:cs="Times New Roman"/>
            <w:color w:val="0000FF"/>
            <w:spacing w:val="-4"/>
            <w:sz w:val="20"/>
            <w:szCs w:val="20"/>
            <w:u w:val="single"/>
            <w:lang w:val="en-US" w:eastAsia="ru-RU"/>
          </w:rPr>
          <w:t>Kodeks</w:t>
        </w:r>
        <w:proofErr w:type="spellEnd"/>
        <w:r w:rsidRPr="009A4EF3">
          <w:rPr>
            <w:rFonts w:ascii="Times New Roman" w:eastAsia="Times New Roman" w:hAnsi="Times New Roman" w:cs="Times New Roman"/>
            <w:color w:val="0000FF"/>
            <w:spacing w:val="-4"/>
            <w:sz w:val="20"/>
            <w:szCs w:val="20"/>
            <w:u w:val="single"/>
            <w:lang w:val="ru-RU" w:eastAsia="ru-RU"/>
          </w:rPr>
          <w:t>-</w:t>
        </w:r>
        <w:proofErr w:type="spellStart"/>
        <w:r w:rsidRPr="009A4EF3">
          <w:rPr>
            <w:rFonts w:ascii="Times New Roman" w:eastAsia="Times New Roman" w:hAnsi="Times New Roman" w:cs="Times New Roman"/>
            <w:color w:val="0000FF"/>
            <w:spacing w:val="-4"/>
            <w:sz w:val="20"/>
            <w:szCs w:val="20"/>
            <w:u w:val="single"/>
            <w:lang w:val="en-US" w:eastAsia="ru-RU"/>
          </w:rPr>
          <w:t>povedinki</w:t>
        </w:r>
        <w:proofErr w:type="spellEnd"/>
        <w:r w:rsidRPr="009A4EF3">
          <w:rPr>
            <w:rFonts w:ascii="Times New Roman" w:eastAsia="Times New Roman" w:hAnsi="Times New Roman" w:cs="Times New Roman"/>
            <w:color w:val="0000FF"/>
            <w:spacing w:val="-4"/>
            <w:sz w:val="20"/>
            <w:szCs w:val="20"/>
            <w:u w:val="single"/>
            <w:lang w:val="ru-RU" w:eastAsia="ru-RU"/>
          </w:rPr>
          <w:t>-</w:t>
        </w:r>
        <w:proofErr w:type="spellStart"/>
        <w:r w:rsidRPr="009A4EF3">
          <w:rPr>
            <w:rFonts w:ascii="Times New Roman" w:eastAsia="Times New Roman" w:hAnsi="Times New Roman" w:cs="Times New Roman"/>
            <w:color w:val="0000FF"/>
            <w:spacing w:val="-4"/>
            <w:sz w:val="20"/>
            <w:szCs w:val="20"/>
            <w:u w:val="single"/>
            <w:lang w:val="en-US" w:eastAsia="ru-RU"/>
          </w:rPr>
          <w:t>postachalnikiv</w:t>
        </w:r>
        <w:proofErr w:type="spellEnd"/>
        <w:r w:rsidRPr="009A4EF3">
          <w:rPr>
            <w:rFonts w:ascii="Times New Roman" w:eastAsia="Times New Roman" w:hAnsi="Times New Roman" w:cs="Times New Roman"/>
            <w:color w:val="0000FF"/>
            <w:spacing w:val="-4"/>
            <w:sz w:val="20"/>
            <w:szCs w:val="20"/>
            <w:u w:val="single"/>
            <w:lang w:val="ru-RU" w:eastAsia="ru-RU"/>
          </w:rPr>
          <w:t>.</w:t>
        </w:r>
        <w:proofErr w:type="spellStart"/>
        <w:r w:rsidRPr="009A4EF3">
          <w:rPr>
            <w:rFonts w:ascii="Times New Roman" w:eastAsia="Times New Roman" w:hAnsi="Times New Roman" w:cs="Times New Roman"/>
            <w:color w:val="0000FF"/>
            <w:spacing w:val="-4"/>
            <w:sz w:val="20"/>
            <w:szCs w:val="20"/>
            <w:u w:val="single"/>
            <w:lang w:val="en-US" w:eastAsia="ru-RU"/>
          </w:rPr>
          <w:t>pdf</w:t>
        </w:r>
        <w:proofErr w:type="spellEnd"/>
      </w:hyperlink>
      <w:r w:rsidRPr="009A4EF3">
        <w:rPr>
          <w:rFonts w:ascii="Tahoma" w:eastAsia="Times New Roman" w:hAnsi="Tahoma" w:cs="Tahoma"/>
          <w:color w:val="0000FF"/>
          <w:spacing w:val="-4"/>
          <w:sz w:val="20"/>
          <w:szCs w:val="20"/>
          <w:u w:val="single"/>
          <w:lang w:val="ru-RU" w:eastAsia="ru-RU"/>
        </w:rPr>
        <w:t xml:space="preserve"> </w:t>
      </w:r>
    </w:p>
    <w:p w:rsidR="009A4EF3" w:rsidRPr="009A4EF3" w:rsidRDefault="009A4EF3" w:rsidP="009A4EF3">
      <w:pPr>
        <w:spacing w:after="0" w:line="240" w:lineRule="auto"/>
        <w:ind w:firstLine="567"/>
        <w:jc w:val="both"/>
        <w:rPr>
          <w:rFonts w:ascii="Tahoma" w:eastAsia="Times New Roman" w:hAnsi="Tahoma" w:cs="Tahoma"/>
          <w:lang w:val="ru-RU" w:eastAsia="ru-RU"/>
        </w:rPr>
      </w:pPr>
    </w:p>
    <w:p w:rsidR="009A4EF3" w:rsidRPr="009A4EF3" w:rsidRDefault="009A4EF3" w:rsidP="009A4EF3">
      <w:pPr>
        <w:spacing w:after="0" w:line="240" w:lineRule="auto"/>
        <w:jc w:val="both"/>
        <w:rPr>
          <w:rFonts w:ascii="Tahoma" w:eastAsia="Times New Roman" w:hAnsi="Tahoma" w:cs="Tahoma"/>
          <w:b/>
          <w:lang w:eastAsia="ru-RU"/>
        </w:rPr>
      </w:pPr>
      <w:r w:rsidRPr="009A4EF3">
        <w:rPr>
          <w:rFonts w:ascii="Tahoma" w:eastAsia="Times New Roman" w:hAnsi="Tahoma" w:cs="Tahoma"/>
          <w:b/>
          <w:lang w:eastAsia="ru-RU"/>
        </w:rPr>
        <w:t>Цінові пропозиції приймаються (на вибір):</w:t>
      </w:r>
    </w:p>
    <w:p w:rsidR="009A4EF3" w:rsidRPr="009A4EF3" w:rsidRDefault="009A4EF3" w:rsidP="009A4EF3">
      <w:pPr>
        <w:numPr>
          <w:ilvl w:val="0"/>
          <w:numId w:val="3"/>
        </w:numPr>
        <w:spacing w:after="0" w:line="240" w:lineRule="auto"/>
        <w:contextualSpacing/>
        <w:jc w:val="both"/>
        <w:rPr>
          <w:rFonts w:ascii="Tahoma" w:eastAsia="Times New Roman" w:hAnsi="Tahoma" w:cs="Tahoma"/>
          <w:lang w:eastAsia="ru-RU"/>
        </w:rPr>
      </w:pPr>
      <w:r w:rsidRPr="009A4EF3">
        <w:rPr>
          <w:rFonts w:ascii="Tahoma" w:eastAsia="Times New Roman" w:hAnsi="Tahoma" w:cs="Tahoma"/>
          <w:color w:val="000000"/>
          <w:spacing w:val="-4"/>
          <w:lang w:eastAsia="ru-RU"/>
        </w:rPr>
        <w:t xml:space="preserve">особисто за адресою: Україна,  04080, м. Київ, вул. </w:t>
      </w:r>
      <w:proofErr w:type="spellStart"/>
      <w:r w:rsidRPr="009A4EF3">
        <w:rPr>
          <w:rFonts w:ascii="Tahoma" w:eastAsia="Times New Roman" w:hAnsi="Tahoma" w:cs="Tahoma"/>
          <w:color w:val="000000"/>
          <w:spacing w:val="-4"/>
          <w:lang w:eastAsia="ru-RU"/>
        </w:rPr>
        <w:t>Межигірська</w:t>
      </w:r>
      <w:proofErr w:type="spellEnd"/>
      <w:r w:rsidRPr="009A4EF3">
        <w:rPr>
          <w:rFonts w:ascii="Tahoma" w:eastAsia="Times New Roman" w:hAnsi="Tahoma" w:cs="Tahoma"/>
          <w:color w:val="000000"/>
          <w:spacing w:val="-4"/>
          <w:lang w:eastAsia="ru-RU"/>
        </w:rPr>
        <w:t>, 87-Б, під’їзд 1, поверх 2, якщо враховано пункт 6 Запиту;</w:t>
      </w:r>
    </w:p>
    <w:p w:rsidR="009A4EF3" w:rsidRPr="009A4EF3" w:rsidRDefault="009A4EF3" w:rsidP="009A4EF3">
      <w:pPr>
        <w:numPr>
          <w:ilvl w:val="0"/>
          <w:numId w:val="3"/>
        </w:numPr>
        <w:spacing w:after="0" w:line="240" w:lineRule="auto"/>
        <w:contextualSpacing/>
        <w:jc w:val="both"/>
        <w:rPr>
          <w:rFonts w:ascii="Tahoma" w:eastAsia="Times New Roman" w:hAnsi="Tahoma" w:cs="Tahoma"/>
          <w:lang w:eastAsia="ru-RU"/>
        </w:rPr>
      </w:pPr>
      <w:r w:rsidRPr="009A4EF3">
        <w:rPr>
          <w:rFonts w:ascii="Tahoma" w:eastAsia="Times New Roman" w:hAnsi="Tahoma" w:cs="Tahoma"/>
          <w:bCs/>
          <w:color w:val="000000"/>
          <w:spacing w:val="-7"/>
          <w:lang w:eastAsia="ru-RU"/>
        </w:rPr>
        <w:t xml:space="preserve">на електронну пошту </w:t>
      </w:r>
      <w:r w:rsidRPr="009A4EF3">
        <w:rPr>
          <w:rFonts w:ascii="Tahoma" w:eastAsia="Times New Roman" w:hAnsi="Tahoma" w:cs="Tahoma"/>
          <w:color w:val="0000FF"/>
          <w:u w:val="single"/>
          <w:lang w:val="en-US" w:eastAsia="ru-RU"/>
        </w:rPr>
        <w:t>v</w:t>
      </w:r>
      <w:r w:rsidRPr="009A4EF3">
        <w:rPr>
          <w:rFonts w:ascii="Tahoma" w:eastAsia="Times New Roman" w:hAnsi="Tahoma" w:cs="Tahoma"/>
          <w:color w:val="0000FF"/>
          <w:u w:val="single"/>
          <w:lang w:val="ru-RU" w:eastAsia="ru-RU"/>
        </w:rPr>
        <w:t>.</w:t>
      </w:r>
      <w:proofErr w:type="spellStart"/>
      <w:r w:rsidRPr="009A4EF3">
        <w:rPr>
          <w:rFonts w:ascii="Tahoma" w:eastAsia="Times New Roman" w:hAnsi="Tahoma" w:cs="Tahoma"/>
          <w:color w:val="0000FF"/>
          <w:u w:val="single"/>
          <w:lang w:val="en-US" w:eastAsia="ru-RU"/>
        </w:rPr>
        <w:t>svyrydenko</w:t>
      </w:r>
      <w:proofErr w:type="spellEnd"/>
      <w:r w:rsidRPr="009A4EF3">
        <w:rPr>
          <w:rFonts w:ascii="Tahoma" w:eastAsia="Times New Roman" w:hAnsi="Tahoma" w:cs="Tahoma"/>
          <w:color w:val="0000FF"/>
          <w:u w:val="single"/>
          <w:lang w:val="ru-RU" w:eastAsia="ru-RU"/>
        </w:rPr>
        <w:t>@</w:t>
      </w:r>
      <w:r w:rsidRPr="009A4EF3">
        <w:rPr>
          <w:rFonts w:ascii="Tahoma" w:eastAsia="Times New Roman" w:hAnsi="Tahoma" w:cs="Tahoma"/>
          <w:color w:val="0000FF"/>
          <w:u w:val="single"/>
          <w:lang w:val="en-US" w:eastAsia="ru-RU"/>
        </w:rPr>
        <w:t>network</w:t>
      </w:r>
      <w:r w:rsidRPr="009A4EF3">
        <w:rPr>
          <w:rFonts w:ascii="Tahoma" w:eastAsia="Times New Roman" w:hAnsi="Tahoma" w:cs="Tahoma"/>
          <w:color w:val="0000FF"/>
          <w:u w:val="single"/>
          <w:lang w:val="ru-RU" w:eastAsia="ru-RU"/>
        </w:rPr>
        <w:t>.</w:t>
      </w:r>
      <w:r w:rsidRPr="009A4EF3">
        <w:rPr>
          <w:rFonts w:ascii="Tahoma" w:eastAsia="Times New Roman" w:hAnsi="Tahoma" w:cs="Tahoma"/>
          <w:color w:val="0000FF"/>
          <w:u w:val="single"/>
          <w:lang w:val="en-US" w:eastAsia="ru-RU"/>
        </w:rPr>
        <w:t>org</w:t>
      </w:r>
      <w:r w:rsidRPr="009A4EF3">
        <w:rPr>
          <w:rFonts w:ascii="Tahoma" w:eastAsia="Times New Roman" w:hAnsi="Tahoma" w:cs="Tahoma"/>
          <w:color w:val="0000FF"/>
          <w:u w:val="single"/>
          <w:lang w:val="ru-RU" w:eastAsia="ru-RU"/>
        </w:rPr>
        <w:t>.</w:t>
      </w:r>
      <w:proofErr w:type="spellStart"/>
      <w:r w:rsidRPr="009A4EF3">
        <w:rPr>
          <w:rFonts w:ascii="Tahoma" w:eastAsia="Times New Roman" w:hAnsi="Tahoma" w:cs="Tahoma"/>
          <w:color w:val="0000FF"/>
          <w:u w:val="single"/>
          <w:lang w:val="en-US" w:eastAsia="ru-RU"/>
        </w:rPr>
        <w:t>ua</w:t>
      </w:r>
      <w:proofErr w:type="spellEnd"/>
      <w:r w:rsidRPr="009A4EF3">
        <w:rPr>
          <w:rFonts w:ascii="Tahoma" w:eastAsia="Times New Roman" w:hAnsi="Tahoma" w:cs="Tahoma"/>
          <w:lang w:eastAsia="ru-RU"/>
        </w:rPr>
        <w:t>, якщо враховано пункт 7  Запиту.</w:t>
      </w:r>
    </w:p>
    <w:p w:rsidR="009A4EF3" w:rsidRPr="009A4EF3" w:rsidRDefault="009A4EF3" w:rsidP="009A4EF3">
      <w:pPr>
        <w:spacing w:after="0" w:line="240" w:lineRule="auto"/>
        <w:jc w:val="both"/>
        <w:rPr>
          <w:rFonts w:ascii="Tahoma" w:eastAsia="Times New Roman" w:hAnsi="Tahoma" w:cs="Tahoma"/>
          <w:lang w:eastAsia="ru-RU"/>
        </w:rPr>
      </w:pPr>
    </w:p>
    <w:p w:rsidR="009A4EF3" w:rsidRPr="009A4EF3" w:rsidRDefault="009A4EF3" w:rsidP="009A4EF3">
      <w:pPr>
        <w:spacing w:after="0" w:line="240" w:lineRule="auto"/>
        <w:jc w:val="both"/>
        <w:rPr>
          <w:rFonts w:ascii="Tahoma" w:eastAsia="Times New Roman" w:hAnsi="Tahoma" w:cs="Tahoma"/>
          <w:lang w:eastAsia="ru-RU"/>
        </w:rPr>
      </w:pPr>
      <w:r w:rsidRPr="009A4EF3">
        <w:rPr>
          <w:rFonts w:ascii="Tahoma" w:eastAsia="Times New Roman" w:hAnsi="Tahoma" w:cs="Tahoma"/>
          <w:b/>
          <w:lang w:eastAsia="ru-RU"/>
        </w:rPr>
        <w:t>Кінцевий термін приймання цінових пропозицій:</w:t>
      </w:r>
      <w:r w:rsidRPr="009A4EF3">
        <w:rPr>
          <w:rFonts w:ascii="Tahoma" w:eastAsia="Times New Roman" w:hAnsi="Tahoma" w:cs="Tahoma"/>
          <w:lang w:eastAsia="ru-RU"/>
        </w:rPr>
        <w:t xml:space="preserve"> до 26 січня 2018 року до 16:00 (включно) за київським часом.</w:t>
      </w:r>
    </w:p>
    <w:p w:rsidR="009A4EF3" w:rsidRPr="009A4EF3" w:rsidRDefault="009A4EF3" w:rsidP="009A4EF3">
      <w:pPr>
        <w:spacing w:after="0" w:line="240" w:lineRule="auto"/>
        <w:jc w:val="both"/>
        <w:rPr>
          <w:rFonts w:ascii="Tahoma" w:eastAsia="Times New Roman" w:hAnsi="Tahoma" w:cs="Tahoma"/>
          <w:lang w:eastAsia="ru-RU"/>
        </w:rPr>
      </w:pPr>
    </w:p>
    <w:p w:rsidR="009A4EF3" w:rsidRPr="009A4EF3" w:rsidRDefault="009A4EF3" w:rsidP="009A4EF3">
      <w:pPr>
        <w:spacing w:after="0" w:line="240" w:lineRule="auto"/>
        <w:jc w:val="both"/>
        <w:rPr>
          <w:rFonts w:ascii="Tahoma" w:eastAsia="Times New Roman" w:hAnsi="Tahoma" w:cs="Tahoma"/>
          <w:color w:val="000000"/>
          <w:spacing w:val="-4"/>
          <w:lang w:eastAsia="ru-RU"/>
        </w:rPr>
      </w:pPr>
      <w:r w:rsidRPr="009A4EF3">
        <w:rPr>
          <w:rFonts w:ascii="Tahoma" w:eastAsia="Times New Roman" w:hAnsi="Tahoma" w:cs="Tahoma"/>
          <w:color w:val="000000"/>
          <w:spacing w:val="-4"/>
          <w:lang w:eastAsia="ru-RU"/>
        </w:rPr>
        <w:t>Найбільш економічно вигідна цінова пропозиція, за умови відповідності такої пропозиції умовам Запиту цінових пропозицій, визначається комітетом місцевої закупівлі Мережі згідно критеріїв оцінки та вагових коефіцієнтів, які зазначені у цьому запиті. Визначення переможця даної процедури закупівлі відбудеться, протягом 5 (п’яти) робочих днів з дати відкриття цінових пропозицій з можливістю подовження цього строку за необхідності уточнення інформації, яка міститься у цінових пропозиціях, не більше ніж на 5 днів. Результати місцевої закупівлі буде повідомлено всім учасникам не пізніше 5 (п’яти) робочих днів з дати прийняття рішення про визначення переможця, шляхом надіслання відповідних повідомлень учасникам процедури місцевої закупівлі поштою або електронною поштою.</w:t>
      </w:r>
    </w:p>
    <w:p w:rsidR="009A4EF3" w:rsidRPr="009A4EF3" w:rsidRDefault="009A4EF3" w:rsidP="009A4EF3">
      <w:pPr>
        <w:spacing w:after="0" w:line="240" w:lineRule="auto"/>
        <w:jc w:val="both"/>
        <w:rPr>
          <w:rFonts w:ascii="Tahoma" w:eastAsia="Times New Roman" w:hAnsi="Tahoma" w:cs="Tahoma"/>
          <w:color w:val="000000"/>
          <w:spacing w:val="-4"/>
          <w:lang w:eastAsia="ru-RU"/>
        </w:rPr>
      </w:pPr>
    </w:p>
    <w:p w:rsidR="009A4EF3" w:rsidRPr="009A4EF3" w:rsidRDefault="009A4EF3" w:rsidP="009A4EF3">
      <w:pPr>
        <w:spacing w:after="0" w:line="240" w:lineRule="auto"/>
        <w:jc w:val="both"/>
        <w:rPr>
          <w:rFonts w:ascii="Tahoma" w:eastAsia="Times New Roman" w:hAnsi="Tahoma" w:cs="Tahoma"/>
          <w:color w:val="000000"/>
          <w:spacing w:val="-4"/>
          <w:lang w:eastAsia="ru-RU"/>
        </w:rPr>
      </w:pPr>
      <w:r w:rsidRPr="009A4EF3">
        <w:rPr>
          <w:rFonts w:ascii="Tahoma" w:eastAsia="Times New Roman" w:hAnsi="Tahoma" w:cs="Tahoma"/>
          <w:color w:val="000000"/>
          <w:spacing w:val="-4"/>
          <w:lang w:eastAsia="ru-RU"/>
        </w:rPr>
        <w:t>Рішенням комітету місцевої закупівлі може бути визначено більше одного переможця.</w:t>
      </w:r>
    </w:p>
    <w:p w:rsidR="009A4EF3" w:rsidRPr="009A4EF3" w:rsidRDefault="009A4EF3" w:rsidP="009A4EF3">
      <w:pPr>
        <w:spacing w:after="0" w:line="240" w:lineRule="auto"/>
        <w:jc w:val="both"/>
        <w:rPr>
          <w:rFonts w:ascii="Tahoma" w:eastAsia="Times New Roman" w:hAnsi="Tahoma" w:cs="Tahoma"/>
          <w:color w:val="000000"/>
          <w:spacing w:val="-4"/>
          <w:lang w:eastAsia="ru-RU"/>
        </w:rPr>
      </w:pPr>
      <w:r w:rsidRPr="009A4EF3">
        <w:rPr>
          <w:rFonts w:ascii="Tahoma" w:eastAsia="Times New Roman" w:hAnsi="Tahoma" w:cs="Tahoma"/>
          <w:color w:val="000000"/>
          <w:spacing w:val="-4"/>
          <w:lang w:eastAsia="ru-RU"/>
        </w:rPr>
        <w:t xml:space="preserve">Цей запит цінових пропозицій та цінова пропозиція переможця місцевої закупівлі є невід’ємними частинами договору про закупівлю, який буде укладений з переможцем цієї процедури закупівлі. </w:t>
      </w:r>
    </w:p>
    <w:p w:rsidR="009A4EF3" w:rsidRPr="009A4EF3" w:rsidRDefault="009A4EF3" w:rsidP="009A4EF3">
      <w:pPr>
        <w:spacing w:after="0" w:line="240" w:lineRule="auto"/>
        <w:ind w:firstLine="284"/>
        <w:jc w:val="both"/>
        <w:rPr>
          <w:rFonts w:ascii="Tahoma" w:eastAsia="Times New Roman" w:hAnsi="Tahoma" w:cs="Tahoma"/>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tabs>
          <w:tab w:val="left" w:pos="4671"/>
        </w:tabs>
        <w:spacing w:after="0" w:line="240" w:lineRule="auto"/>
        <w:ind w:right="-993"/>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both"/>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lang w:eastAsia="ru-RU"/>
        </w:rPr>
      </w:pPr>
    </w:p>
    <w:p w:rsidR="009A4EF3" w:rsidRPr="009A4EF3" w:rsidRDefault="009A4EF3" w:rsidP="009A4EF3">
      <w:pPr>
        <w:spacing w:after="0" w:line="240" w:lineRule="auto"/>
        <w:jc w:val="right"/>
        <w:rPr>
          <w:rFonts w:ascii="Tahoma" w:eastAsia="Times New Roman" w:hAnsi="Tahoma" w:cs="Tahoma"/>
          <w:b/>
          <w:color w:val="FF0000"/>
          <w:lang w:eastAsia="ru-RU"/>
        </w:rPr>
      </w:pPr>
      <w:r w:rsidRPr="009A4EF3">
        <w:rPr>
          <w:rFonts w:ascii="Tahoma" w:eastAsia="Times New Roman" w:hAnsi="Tahoma" w:cs="Tahoma"/>
          <w:b/>
          <w:lang w:eastAsia="ru-RU"/>
        </w:rPr>
        <w:lastRenderedPageBreak/>
        <w:t>Додаток №1</w:t>
      </w: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9A4EF3" w:rsidRPr="009A4EF3" w:rsidTr="002C0FDF">
        <w:tc>
          <w:tcPr>
            <w:tcW w:w="4961"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 xml:space="preserve">Обов’язкові кваліфікаційні вимоги до постачальника товарів або виконавця робіт та послуг  </w:t>
            </w:r>
          </w:p>
        </w:tc>
        <w:tc>
          <w:tcPr>
            <w:tcW w:w="4962"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Вказати необхідне</w:t>
            </w:r>
          </w:p>
        </w:tc>
      </w:tr>
      <w:tr w:rsidR="009A4EF3" w:rsidRPr="009A4EF3" w:rsidTr="002C0FDF">
        <w:trPr>
          <w:trHeight w:val="404"/>
        </w:trPr>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Призначення одного менеджера при роботі з замовником </w:t>
            </w:r>
          </w:p>
          <w:p w:rsidR="009A4EF3" w:rsidRPr="009A4EF3" w:rsidRDefault="009A4EF3" w:rsidP="009A4EF3">
            <w:pPr>
              <w:spacing w:after="0" w:line="240" w:lineRule="auto"/>
              <w:rPr>
                <w:rFonts w:ascii="Tahoma" w:eastAsia="Times New Roman" w:hAnsi="Tahoma" w:cs="Tahoma"/>
                <w:sz w:val="20"/>
                <w:szCs w:val="20"/>
                <w:lang w:eastAsia="ru-RU"/>
              </w:rPr>
            </w:pPr>
          </w:p>
        </w:tc>
        <w:tc>
          <w:tcPr>
            <w:tcW w:w="4962" w:type="dxa"/>
            <w:shd w:val="clear" w:color="auto" w:fill="auto"/>
          </w:tcPr>
          <w:p w:rsidR="009A4EF3" w:rsidRPr="009A4EF3" w:rsidRDefault="009A4EF3" w:rsidP="009A4EF3">
            <w:pPr>
              <w:spacing w:after="0" w:line="240" w:lineRule="auto"/>
              <w:rPr>
                <w:rFonts w:ascii="Tahoma" w:eastAsia="Times New Roman" w:hAnsi="Tahoma" w:cs="Tahoma"/>
                <w:sz w:val="20"/>
                <w:szCs w:val="20"/>
                <w:lang w:val="ru-RU" w:eastAsia="ru-RU"/>
              </w:rPr>
            </w:pPr>
            <w:r w:rsidRPr="009A4EF3">
              <w:rPr>
                <w:rFonts w:ascii="Tahoma" w:eastAsia="Times New Roman" w:hAnsi="Tahoma" w:cs="Tahoma"/>
                <w:sz w:val="20"/>
                <w:szCs w:val="20"/>
                <w:lang w:eastAsia="ru-RU"/>
              </w:rPr>
              <w:t>Вказати згоду</w:t>
            </w:r>
            <w:r w:rsidRPr="009A4EF3">
              <w:rPr>
                <w:rFonts w:ascii="Tahoma" w:eastAsia="Times New Roman" w:hAnsi="Tahoma" w:cs="Tahoma"/>
                <w:b/>
                <w:sz w:val="20"/>
                <w:szCs w:val="20"/>
                <w:lang w:eastAsia="ru-RU"/>
              </w:rPr>
              <w:t>___________</w:t>
            </w:r>
          </w:p>
        </w:tc>
      </w:tr>
      <w:tr w:rsidR="009A4EF3" w:rsidRPr="009A4EF3" w:rsidTr="002C0FDF">
        <w:trPr>
          <w:trHeight w:val="459"/>
        </w:trPr>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Наявність </w:t>
            </w:r>
            <w:proofErr w:type="spellStart"/>
            <w:r w:rsidRPr="009A4EF3">
              <w:rPr>
                <w:rFonts w:ascii="Tahoma" w:eastAsia="Times New Roman" w:hAnsi="Tahoma" w:cs="Tahoma"/>
                <w:sz w:val="20"/>
                <w:szCs w:val="20"/>
                <w:lang w:val="ru-RU" w:eastAsia="ru-RU"/>
              </w:rPr>
              <w:t>Інтернет-сторінк</w:t>
            </w:r>
            <w:proofErr w:type="spellEnd"/>
            <w:r w:rsidRPr="009A4EF3">
              <w:rPr>
                <w:rFonts w:ascii="Tahoma" w:eastAsia="Times New Roman" w:hAnsi="Tahoma" w:cs="Tahoma"/>
                <w:sz w:val="20"/>
                <w:szCs w:val="20"/>
                <w:lang w:eastAsia="ru-RU"/>
              </w:rPr>
              <w:t>и з асортиментом офісних меблів</w:t>
            </w:r>
          </w:p>
        </w:tc>
        <w:tc>
          <w:tcPr>
            <w:tcW w:w="4962" w:type="dxa"/>
            <w:shd w:val="clear" w:color="auto" w:fill="auto"/>
          </w:tcPr>
          <w:p w:rsidR="009A4EF3" w:rsidRPr="009A4EF3" w:rsidRDefault="009A4EF3" w:rsidP="009A4EF3">
            <w:pPr>
              <w:spacing w:after="0" w:line="240" w:lineRule="auto"/>
              <w:rPr>
                <w:rFonts w:ascii="Tahoma" w:eastAsia="Times New Roman" w:hAnsi="Tahoma" w:cs="Tahoma"/>
                <w:sz w:val="20"/>
                <w:szCs w:val="20"/>
                <w:lang w:val="ru-RU" w:eastAsia="ru-RU"/>
              </w:rPr>
            </w:pPr>
            <w:r w:rsidRPr="009A4EF3">
              <w:rPr>
                <w:rFonts w:ascii="Tahoma" w:eastAsia="Times New Roman" w:hAnsi="Tahoma" w:cs="Tahoma"/>
                <w:sz w:val="20"/>
                <w:szCs w:val="20"/>
                <w:lang w:eastAsia="ru-RU"/>
              </w:rPr>
              <w:t>Вказати________________</w:t>
            </w:r>
          </w:p>
        </w:tc>
      </w:tr>
      <w:tr w:rsidR="009A4EF3" w:rsidRPr="009A4EF3" w:rsidTr="002C0FDF">
        <w:trPr>
          <w:trHeight w:val="459"/>
        </w:trPr>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Згода співпрацювати без ПДВ (укласти договір та виставляти рахунки)</w:t>
            </w:r>
          </w:p>
        </w:tc>
        <w:tc>
          <w:tcPr>
            <w:tcW w:w="4962"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Вказати згоду співпраці без ПДВ______</w:t>
            </w:r>
          </w:p>
        </w:tc>
      </w:tr>
      <w:tr w:rsidR="001B3A67" w:rsidRPr="009A4EF3" w:rsidTr="002C0FDF">
        <w:trPr>
          <w:trHeight w:val="459"/>
        </w:trPr>
        <w:tc>
          <w:tcPr>
            <w:tcW w:w="4961" w:type="dxa"/>
            <w:shd w:val="clear" w:color="auto" w:fill="auto"/>
          </w:tcPr>
          <w:p w:rsidR="001B3A67" w:rsidRPr="001B3A67" w:rsidRDefault="001B3A67" w:rsidP="001B3A67">
            <w:pPr>
              <w:spacing w:after="0" w:line="240" w:lineRule="auto"/>
              <w:rPr>
                <w:rFonts w:ascii="Tahoma" w:eastAsia="Times New Roman" w:hAnsi="Tahoma" w:cs="Tahoma"/>
                <w:sz w:val="20"/>
                <w:szCs w:val="20"/>
                <w:lang w:eastAsia="ru-RU"/>
              </w:rPr>
            </w:pPr>
            <w:r w:rsidRPr="001B3A67">
              <w:rPr>
                <w:rFonts w:ascii="Tahoma" w:eastAsia="Times New Roman" w:hAnsi="Tahoma" w:cs="Tahoma"/>
                <w:sz w:val="20"/>
                <w:szCs w:val="20"/>
                <w:lang w:eastAsia="ru-RU"/>
              </w:rPr>
              <w:t>Умови розрахунків:</w:t>
            </w:r>
          </w:p>
          <w:p w:rsidR="001B3A67" w:rsidRPr="001B3A67" w:rsidRDefault="001B3A67" w:rsidP="001B3A67">
            <w:pPr>
              <w:spacing w:after="0" w:line="240" w:lineRule="auto"/>
              <w:rPr>
                <w:rFonts w:ascii="Tahoma" w:eastAsia="Times New Roman" w:hAnsi="Tahoma" w:cs="Tahoma"/>
                <w:sz w:val="20"/>
                <w:szCs w:val="20"/>
                <w:lang w:eastAsia="ru-RU"/>
              </w:rPr>
            </w:pPr>
            <w:r w:rsidRPr="001B3A67">
              <w:rPr>
                <w:rFonts w:ascii="Tahoma" w:eastAsia="Times New Roman" w:hAnsi="Tahoma" w:cs="Tahoma"/>
                <w:sz w:val="20"/>
                <w:szCs w:val="20"/>
                <w:lang w:eastAsia="ru-RU"/>
              </w:rPr>
              <w:t></w:t>
            </w:r>
            <w:r w:rsidRPr="001B3A67">
              <w:rPr>
                <w:rFonts w:ascii="Tahoma" w:eastAsia="Times New Roman" w:hAnsi="Tahoma" w:cs="Tahoma"/>
                <w:sz w:val="20"/>
                <w:szCs w:val="20"/>
                <w:lang w:eastAsia="ru-RU"/>
              </w:rPr>
              <w:tab/>
              <w:t>передоплата у розмірі 50% від вартості товарів та робіт;</w:t>
            </w:r>
          </w:p>
          <w:p w:rsidR="001B3A67" w:rsidRPr="009A4EF3" w:rsidRDefault="001B3A67" w:rsidP="001B3A67">
            <w:pPr>
              <w:spacing w:after="0" w:line="240" w:lineRule="auto"/>
              <w:rPr>
                <w:rFonts w:ascii="Tahoma" w:eastAsia="Times New Roman" w:hAnsi="Tahoma" w:cs="Tahoma"/>
                <w:sz w:val="20"/>
                <w:szCs w:val="20"/>
                <w:lang w:eastAsia="ru-RU"/>
              </w:rPr>
            </w:pPr>
            <w:r w:rsidRPr="001B3A67">
              <w:rPr>
                <w:rFonts w:ascii="Tahoma" w:eastAsia="Times New Roman" w:hAnsi="Tahoma" w:cs="Tahoma"/>
                <w:sz w:val="20"/>
                <w:szCs w:val="20"/>
                <w:lang w:eastAsia="ru-RU"/>
              </w:rPr>
              <w:t></w:t>
            </w:r>
            <w:r w:rsidRPr="001B3A67">
              <w:rPr>
                <w:rFonts w:ascii="Tahoma" w:eastAsia="Times New Roman" w:hAnsi="Tahoma" w:cs="Tahoma"/>
                <w:sz w:val="20"/>
                <w:szCs w:val="20"/>
                <w:lang w:eastAsia="ru-RU"/>
              </w:rPr>
              <w:tab/>
              <w:t xml:space="preserve"> остаточний розрахунок у розмірі 50% протягом 5 (п’яти) робочих днів з дати підписання акту прийняття-передачі на весь обсяг товару/робіт, що є предметом закупівлі.</w:t>
            </w:r>
          </w:p>
        </w:tc>
        <w:tc>
          <w:tcPr>
            <w:tcW w:w="4962" w:type="dxa"/>
            <w:shd w:val="clear" w:color="auto" w:fill="auto"/>
          </w:tcPr>
          <w:p w:rsidR="001B3A67" w:rsidRPr="009A4EF3" w:rsidRDefault="001B3A67"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Вказати згоду</w:t>
            </w:r>
            <w:r w:rsidRPr="009A4EF3">
              <w:rPr>
                <w:rFonts w:ascii="Tahoma" w:eastAsia="Times New Roman" w:hAnsi="Tahoma" w:cs="Tahoma"/>
                <w:b/>
                <w:sz w:val="20"/>
                <w:szCs w:val="20"/>
                <w:lang w:eastAsia="ru-RU"/>
              </w:rPr>
              <w:t>___________</w:t>
            </w:r>
          </w:p>
        </w:tc>
      </w:tr>
      <w:tr w:rsidR="009A4EF3" w:rsidRPr="009A4EF3" w:rsidTr="002C0FDF">
        <w:tc>
          <w:tcPr>
            <w:tcW w:w="4961"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Право на здійснення підприємницької діяльності за законодавством України в сфері запитуваних послуг</w:t>
            </w:r>
          </w:p>
        </w:tc>
        <w:tc>
          <w:tcPr>
            <w:tcW w:w="4962" w:type="dxa"/>
            <w:shd w:val="clear" w:color="auto" w:fill="auto"/>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Надати копії:</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копія Свідоцтва про державну реєстрацію юридичної особи або Виписки з єдиного державного реєстру юридичних осіб та фізичних осіб-підприємців; </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копія Свідоцтва платника ПДВ (при умові реєстрації платником ПДВ) або Свідоцтва про сплату єдиного податку; </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копія Витягу з єдиного державного реєстру юридичних осіб та фізичних осіб підприємців, виданого не раніше 01.01.2012 р.;</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копія Статуту (для юридичних осіб);</w:t>
            </w:r>
          </w:p>
          <w:p w:rsidR="009A4EF3" w:rsidRPr="009A4EF3" w:rsidRDefault="009A4EF3" w:rsidP="009A4EF3">
            <w:pPr>
              <w:numPr>
                <w:ilvl w:val="0"/>
                <w:numId w:val="2"/>
              </w:numPr>
              <w:spacing w:after="0" w:line="240" w:lineRule="auto"/>
              <w:ind w:firstLine="318"/>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копія ліцензії на здійснення відповідного виду діяльності (якщо вид діяльності ліцензується)</w:t>
            </w:r>
          </w:p>
        </w:tc>
      </w:tr>
    </w:tbl>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02"/>
      </w:tblGrid>
      <w:tr w:rsidR="009A4EF3" w:rsidRPr="009A4EF3" w:rsidTr="002C0FDF">
        <w:tc>
          <w:tcPr>
            <w:tcW w:w="6521"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Обов’язкові технічні вимоги до предмета закупівлі</w:t>
            </w:r>
            <w:r w:rsidRPr="009A4EF3">
              <w:rPr>
                <w:rFonts w:ascii="Tahoma" w:eastAsia="Times New Roman" w:hAnsi="Tahoma" w:cs="Tahoma"/>
                <w:b/>
                <w:sz w:val="20"/>
                <w:szCs w:val="20"/>
                <w:vertAlign w:val="superscript"/>
                <w:lang w:eastAsia="ru-RU"/>
              </w:rPr>
              <w:endnoteReference w:id="3"/>
            </w:r>
          </w:p>
        </w:tc>
        <w:tc>
          <w:tcPr>
            <w:tcW w:w="3402" w:type="dxa"/>
            <w:shd w:val="pct20" w:color="auto" w:fill="auto"/>
          </w:tcPr>
          <w:p w:rsidR="009A4EF3" w:rsidRPr="009A4EF3" w:rsidRDefault="009A4EF3" w:rsidP="009A4EF3">
            <w:pPr>
              <w:spacing w:after="0" w:line="240" w:lineRule="auto"/>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Вказати необхідне</w:t>
            </w:r>
          </w:p>
        </w:tc>
      </w:tr>
      <w:tr w:rsidR="009A4EF3" w:rsidRPr="009A4EF3" w:rsidTr="002C0FDF">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Поставка меблів офісних  згідно переліку, найменування та технічних характеристик, визначених у Додатку 2 </w:t>
            </w:r>
          </w:p>
        </w:tc>
        <w:tc>
          <w:tcPr>
            <w:tcW w:w="3402" w:type="dxa"/>
            <w:shd w:val="clear" w:color="auto" w:fill="auto"/>
            <w:vAlign w:val="center"/>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c>
          <w:tcPr>
            <w:tcW w:w="6521" w:type="dxa"/>
            <w:shd w:val="clear" w:color="auto" w:fill="auto"/>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Доставка товарів протягом 3 робочих днів (при наявності товарів на складі)</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389"/>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Доставка товарів протягом 14 робочих днів (при потребі виготовлення товарів) після замовлення</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389"/>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Безготівковий розрахунок</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згоду___________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Безкоштовний підйом товарів після доставки на поверх, зазначений замовником (у замовника 5 поверхів)</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згоду___________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Наявність на меблях </w:t>
            </w:r>
            <w:proofErr w:type="spellStart"/>
            <w:r w:rsidRPr="009A4EF3">
              <w:rPr>
                <w:rFonts w:ascii="Tahoma" w:eastAsia="Times New Roman" w:hAnsi="Tahoma" w:cs="Tahoma"/>
                <w:sz w:val="20"/>
                <w:szCs w:val="20"/>
                <w:lang w:eastAsia="ru-RU"/>
              </w:rPr>
              <w:t>антиударної</w:t>
            </w:r>
            <w:proofErr w:type="spellEnd"/>
            <w:r w:rsidRPr="009A4EF3">
              <w:rPr>
                <w:rFonts w:ascii="Tahoma" w:eastAsia="Times New Roman" w:hAnsi="Tahoma" w:cs="Tahoma"/>
                <w:sz w:val="20"/>
                <w:szCs w:val="20"/>
                <w:lang w:eastAsia="ru-RU"/>
              </w:rPr>
              <w:t xml:space="preserve"> кромки товщиною 2 мм.</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Матеріал виготовлення меблів - ДСП 16 мм</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lastRenderedPageBreak/>
              <w:t>Направляючі для висувних шухляд роликові з частковим висуванням</w:t>
            </w:r>
          </w:p>
        </w:tc>
        <w:tc>
          <w:tcPr>
            <w:tcW w:w="3402"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Система зборки меблів МІНІФІКС (багаторазова можливість збирати та розбирати меблі)</w:t>
            </w:r>
          </w:p>
        </w:tc>
        <w:tc>
          <w:tcPr>
            <w:tcW w:w="3402" w:type="dxa"/>
            <w:shd w:val="clear" w:color="auto" w:fill="auto"/>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Облицювання корпусу меблів кромкою меламін товщиною 0,4 мм.</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(Так або Ні) 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Безкоштовна збірка меблів/стільців після доставки (протягом 1 робочого дня)</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згоду___________</w:t>
            </w:r>
          </w:p>
        </w:tc>
      </w:tr>
      <w:tr w:rsidR="009A4EF3" w:rsidRPr="009A4EF3" w:rsidTr="002C0FDF">
        <w:trPr>
          <w:trHeight w:val="584"/>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Можливість замовлення товарів з нестандартними розмірами</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згоду___________</w:t>
            </w:r>
          </w:p>
        </w:tc>
      </w:tr>
      <w:tr w:rsidR="009A4EF3" w:rsidRPr="009A4EF3" w:rsidTr="002C0FDF">
        <w:trPr>
          <w:trHeight w:val="551"/>
        </w:trPr>
        <w:tc>
          <w:tcPr>
            <w:tcW w:w="6521" w:type="dxa"/>
            <w:shd w:val="clear" w:color="auto" w:fill="auto"/>
            <w:vAlign w:val="center"/>
          </w:tcPr>
          <w:p w:rsidR="009A4EF3" w:rsidRPr="009A4EF3" w:rsidRDefault="009A4EF3" w:rsidP="009A4EF3">
            <w:pPr>
              <w:spacing w:after="0" w:line="240" w:lineRule="auto"/>
              <w:jc w:val="both"/>
              <w:rPr>
                <w:rFonts w:ascii="Tahoma" w:eastAsia="Times New Roman" w:hAnsi="Tahoma" w:cs="Tahoma"/>
                <w:sz w:val="20"/>
                <w:szCs w:val="20"/>
                <w:lang w:eastAsia="ru-RU"/>
              </w:rPr>
            </w:pPr>
            <w:r w:rsidRPr="009A4EF3">
              <w:rPr>
                <w:rFonts w:ascii="Tahoma" w:eastAsia="Times New Roman" w:hAnsi="Tahoma" w:cs="Tahoma"/>
                <w:sz w:val="20"/>
                <w:szCs w:val="20"/>
                <w:lang w:eastAsia="ru-RU"/>
              </w:rPr>
              <w:t>Наявність послуги з ремонту меблів протягом дії договору (у разі необхідності)</w:t>
            </w:r>
          </w:p>
        </w:tc>
        <w:tc>
          <w:tcPr>
            <w:tcW w:w="3402" w:type="dxa"/>
            <w:shd w:val="clear" w:color="auto" w:fill="auto"/>
          </w:tcPr>
          <w:p w:rsidR="009A4EF3" w:rsidRPr="009A4EF3" w:rsidRDefault="009A4EF3" w:rsidP="009A4EF3">
            <w:pPr>
              <w:spacing w:after="0" w:line="240" w:lineRule="auto"/>
              <w:rPr>
                <w:rFonts w:ascii="Times New Roman" w:eastAsia="Times New Roman" w:hAnsi="Times New Roman" w:cs="Times New Roman"/>
                <w:sz w:val="24"/>
                <w:szCs w:val="24"/>
                <w:lang w:val="ru-RU" w:eastAsia="ru-RU"/>
              </w:rPr>
            </w:pPr>
            <w:r w:rsidRPr="009A4EF3">
              <w:rPr>
                <w:rFonts w:ascii="Tahoma" w:eastAsia="Times New Roman" w:hAnsi="Tahoma" w:cs="Tahoma"/>
                <w:sz w:val="20"/>
                <w:szCs w:val="20"/>
                <w:lang w:eastAsia="ru-RU"/>
              </w:rPr>
              <w:t>Вказати (Так або Ні) ___________</w:t>
            </w:r>
          </w:p>
        </w:tc>
      </w:tr>
    </w:tbl>
    <w:p w:rsidR="009A4EF3" w:rsidRPr="009A4EF3" w:rsidRDefault="009A4EF3" w:rsidP="009A4EF3">
      <w:pPr>
        <w:tabs>
          <w:tab w:val="right" w:pos="8640"/>
        </w:tabs>
        <w:suppressAutoHyphens/>
        <w:spacing w:after="0" w:line="240" w:lineRule="auto"/>
        <w:jc w:val="both"/>
        <w:rPr>
          <w:rFonts w:ascii="Tahoma" w:eastAsia="Times New Roman" w:hAnsi="Tahoma" w:cs="Tahoma"/>
          <w:sz w:val="20"/>
          <w:szCs w:val="20"/>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sz w:val="20"/>
          <w:szCs w:val="20"/>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sz w:val="20"/>
          <w:szCs w:val="20"/>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sz w:val="20"/>
          <w:szCs w:val="20"/>
          <w:lang w:val="ru-RU" w:eastAsia="ru-RU"/>
        </w:rPr>
      </w:pPr>
      <w:r w:rsidRPr="009A4EF3">
        <w:rPr>
          <w:rFonts w:ascii="Tahoma" w:eastAsia="Times New Roman" w:hAnsi="Tahoma" w:cs="Tahoma"/>
          <w:sz w:val="20"/>
          <w:szCs w:val="20"/>
          <w:lang w:eastAsia="ru-RU"/>
        </w:rPr>
        <w:t xml:space="preserve"> _______</w:t>
      </w:r>
      <w:r w:rsidRPr="009A4EF3">
        <w:rPr>
          <w:rFonts w:ascii="Tahoma" w:eastAsia="Times New Roman" w:hAnsi="Tahoma" w:cs="Tahoma"/>
          <w:sz w:val="20"/>
          <w:szCs w:val="20"/>
          <w:u w:val="single"/>
          <w:lang w:eastAsia="ru-RU"/>
        </w:rPr>
        <w:t xml:space="preserve">___________________ </w:t>
      </w:r>
      <w:r w:rsidRPr="009A4EF3">
        <w:rPr>
          <w:rFonts w:ascii="Tahoma" w:eastAsia="Times New Roman" w:hAnsi="Tahoma" w:cs="Tahoma"/>
          <w:sz w:val="20"/>
          <w:szCs w:val="20"/>
          <w:lang w:eastAsia="ru-RU"/>
        </w:rPr>
        <w:t xml:space="preserve">                     </w:t>
      </w:r>
      <w:r w:rsidRPr="009A4EF3">
        <w:rPr>
          <w:rFonts w:ascii="Tahoma" w:eastAsia="Times New Roman" w:hAnsi="Tahoma" w:cs="Tahoma"/>
          <w:sz w:val="20"/>
          <w:szCs w:val="20"/>
          <w:u w:val="single"/>
          <w:lang w:eastAsia="ru-RU"/>
        </w:rPr>
        <w:t>_________________________</w:t>
      </w:r>
      <w:r w:rsidRPr="009A4EF3">
        <w:rPr>
          <w:rFonts w:ascii="Tahoma" w:eastAsia="Times New Roman" w:hAnsi="Tahoma" w:cs="Tahoma"/>
          <w:sz w:val="20"/>
          <w:szCs w:val="20"/>
          <w:lang w:eastAsia="ru-RU"/>
        </w:rPr>
        <w:t xml:space="preserve">                  </w:t>
      </w:r>
      <w:r w:rsidRPr="009A4EF3">
        <w:rPr>
          <w:rFonts w:ascii="Tahoma" w:eastAsia="Times New Roman" w:hAnsi="Tahoma" w:cs="Tahoma"/>
          <w:sz w:val="20"/>
          <w:szCs w:val="20"/>
          <w:lang w:eastAsia="ru-RU"/>
        </w:rPr>
        <w:tab/>
        <w:t xml:space="preserve">  </w:t>
      </w:r>
      <w:r w:rsidRPr="009A4EF3">
        <w:rPr>
          <w:rFonts w:ascii="Tahoma" w:eastAsia="Times New Roman" w:hAnsi="Tahoma" w:cs="Tahoma"/>
          <w:sz w:val="20"/>
          <w:szCs w:val="20"/>
          <w:lang w:val="ru-RU" w:eastAsia="ru-RU"/>
        </w:rPr>
        <w:t>[</w:t>
      </w:r>
      <w:r w:rsidRPr="009A4EF3">
        <w:rPr>
          <w:rFonts w:ascii="Tahoma" w:eastAsia="Times New Roman" w:hAnsi="Tahoma" w:cs="Tahoma"/>
          <w:sz w:val="20"/>
          <w:szCs w:val="20"/>
          <w:lang w:eastAsia="ru-RU"/>
        </w:rPr>
        <w:t>Дата</w:t>
      </w:r>
      <w:r w:rsidRPr="009A4EF3">
        <w:rPr>
          <w:rFonts w:ascii="Tahoma" w:eastAsia="Times New Roman" w:hAnsi="Tahoma" w:cs="Tahoma"/>
          <w:sz w:val="20"/>
          <w:szCs w:val="20"/>
          <w:lang w:val="ru-RU" w:eastAsia="ru-RU"/>
        </w:rPr>
        <w:t>]</w:t>
      </w:r>
    </w:p>
    <w:p w:rsidR="009A4EF3" w:rsidRPr="009A4EF3" w:rsidRDefault="009A4EF3" w:rsidP="009A4EF3">
      <w:pPr>
        <w:keepNext/>
        <w:widowControl w:val="0"/>
        <w:spacing w:after="0" w:line="240" w:lineRule="atLeast"/>
        <w:ind w:firstLine="708"/>
        <w:outlineLvl w:val="0"/>
        <w:rPr>
          <w:rFonts w:ascii="Tahoma" w:eastAsia="Times New Roman" w:hAnsi="Tahoma" w:cs="Tahoma"/>
          <w:bCs/>
          <w:iCs/>
          <w:sz w:val="20"/>
          <w:szCs w:val="20"/>
          <w:lang w:val="ru-RU" w:eastAsia="ru-RU"/>
        </w:rPr>
      </w:pPr>
      <w:r w:rsidRPr="009A4EF3">
        <w:rPr>
          <w:rFonts w:ascii="Tahoma" w:eastAsia="Times New Roman" w:hAnsi="Tahoma" w:cs="Tahoma"/>
          <w:bCs/>
          <w:iCs/>
          <w:sz w:val="20"/>
          <w:szCs w:val="20"/>
          <w:lang w:val="ru-RU" w:eastAsia="ru-RU"/>
        </w:rPr>
        <w:t>[</w:t>
      </w:r>
      <w:proofErr w:type="gramStart"/>
      <w:r w:rsidRPr="009A4EF3">
        <w:rPr>
          <w:rFonts w:ascii="Tahoma" w:eastAsia="Times New Roman" w:hAnsi="Tahoma" w:cs="Tahoma"/>
          <w:bCs/>
          <w:iCs/>
          <w:sz w:val="20"/>
          <w:szCs w:val="20"/>
          <w:lang w:eastAsia="ru-RU"/>
        </w:rPr>
        <w:t>П</w:t>
      </w:r>
      <w:proofErr w:type="gramEnd"/>
      <w:r w:rsidRPr="009A4EF3">
        <w:rPr>
          <w:rFonts w:ascii="Tahoma" w:eastAsia="Times New Roman" w:hAnsi="Tahoma" w:cs="Tahoma"/>
          <w:bCs/>
          <w:iCs/>
          <w:sz w:val="20"/>
          <w:szCs w:val="20"/>
          <w:lang w:eastAsia="ru-RU"/>
        </w:rPr>
        <w:t>ІБ, посада</w:t>
      </w:r>
      <w:r w:rsidRPr="009A4EF3">
        <w:rPr>
          <w:rFonts w:ascii="Tahoma" w:eastAsia="Times New Roman" w:hAnsi="Tahoma" w:cs="Tahoma"/>
          <w:bCs/>
          <w:iCs/>
          <w:sz w:val="20"/>
          <w:szCs w:val="20"/>
          <w:lang w:val="ru-RU" w:eastAsia="ru-RU"/>
        </w:rPr>
        <w:t>]</w:t>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Cs/>
          <w:iCs/>
          <w:sz w:val="20"/>
          <w:szCs w:val="20"/>
          <w:lang w:eastAsia="ru-RU"/>
        </w:rPr>
        <w:t xml:space="preserve">[підпис]                      </w:t>
      </w:r>
    </w:p>
    <w:p w:rsidR="009A4EF3" w:rsidRPr="009A4EF3" w:rsidRDefault="009A4EF3" w:rsidP="009A4EF3">
      <w:pPr>
        <w:spacing w:after="0" w:line="240" w:lineRule="auto"/>
        <w:rPr>
          <w:rFonts w:ascii="Tahoma" w:eastAsia="Times New Roman" w:hAnsi="Tahoma" w:cs="Tahoma"/>
          <w:bCs/>
          <w:iCs/>
          <w:sz w:val="20"/>
          <w:szCs w:val="20"/>
          <w:lang w:eastAsia="ru-RU"/>
        </w:rPr>
      </w:pPr>
    </w:p>
    <w:p w:rsidR="009A4EF3" w:rsidRPr="009A4EF3" w:rsidRDefault="009A4EF3" w:rsidP="009A4EF3">
      <w:pPr>
        <w:spacing w:after="0" w:line="240" w:lineRule="auto"/>
        <w:ind w:left="4248" w:firstLine="708"/>
        <w:rPr>
          <w:rFonts w:ascii="Tahoma" w:eastAsia="Times New Roman" w:hAnsi="Tahoma" w:cs="Tahoma"/>
          <w:b/>
          <w:bCs/>
          <w:iCs/>
          <w:sz w:val="20"/>
          <w:szCs w:val="20"/>
          <w:lang w:eastAsia="ru-RU"/>
        </w:rPr>
      </w:pPr>
      <w:r w:rsidRPr="009A4EF3">
        <w:rPr>
          <w:rFonts w:ascii="Tahoma" w:eastAsia="Times New Roman" w:hAnsi="Tahoma" w:cs="Tahoma"/>
          <w:b/>
          <w:bCs/>
          <w:iCs/>
          <w:sz w:val="20"/>
          <w:szCs w:val="20"/>
          <w:lang w:val="ru-RU" w:eastAsia="ru-RU"/>
        </w:rPr>
        <w:t>[</w:t>
      </w:r>
      <w:r w:rsidRPr="009A4EF3">
        <w:rPr>
          <w:rFonts w:ascii="Tahoma" w:eastAsia="Times New Roman" w:hAnsi="Tahoma" w:cs="Tahoma"/>
          <w:b/>
          <w:bCs/>
          <w:iCs/>
          <w:sz w:val="20"/>
          <w:szCs w:val="20"/>
          <w:lang w:eastAsia="ru-RU"/>
        </w:rPr>
        <w:t>М.П.</w:t>
      </w:r>
      <w:r w:rsidRPr="009A4EF3">
        <w:rPr>
          <w:rFonts w:ascii="Tahoma" w:eastAsia="Times New Roman" w:hAnsi="Tahoma" w:cs="Tahoma"/>
          <w:b/>
          <w:bCs/>
          <w:iCs/>
          <w:sz w:val="20"/>
          <w:szCs w:val="20"/>
          <w:lang w:val="ru-RU" w:eastAsia="ru-RU"/>
        </w:rPr>
        <w:t>]</w:t>
      </w: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spacing w:after="0" w:line="240" w:lineRule="auto"/>
        <w:jc w:val="both"/>
        <w:rPr>
          <w:rFonts w:ascii="Tahoma" w:eastAsia="Times New Roman" w:hAnsi="Tahoma" w:cs="Tahoma"/>
          <w:b/>
          <w:color w:val="FF0000"/>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Default="009A4EF3" w:rsidP="001B3A67">
      <w:pPr>
        <w:tabs>
          <w:tab w:val="right" w:pos="8640"/>
        </w:tabs>
        <w:suppressAutoHyphens/>
        <w:spacing w:after="0" w:line="240" w:lineRule="auto"/>
        <w:rPr>
          <w:rFonts w:ascii="Tahoma" w:eastAsia="Times New Roman" w:hAnsi="Tahoma" w:cs="Tahoma"/>
          <w:lang w:eastAsia="ru-RU"/>
        </w:rPr>
      </w:pPr>
    </w:p>
    <w:p w:rsidR="001B3A67" w:rsidRPr="009A4EF3" w:rsidRDefault="001B3A67" w:rsidP="001B3A67">
      <w:pPr>
        <w:tabs>
          <w:tab w:val="right" w:pos="8640"/>
        </w:tabs>
        <w:suppressAutoHyphens/>
        <w:spacing w:after="0" w:line="240" w:lineRule="auto"/>
        <w:rPr>
          <w:rFonts w:ascii="Tahoma" w:eastAsia="Times New Roman" w:hAnsi="Tahoma" w:cs="Tahoma"/>
          <w:b/>
          <w:lang w:eastAsia="ru-RU"/>
        </w:rPr>
      </w:pPr>
    </w:p>
    <w:p w:rsidR="009A4EF3" w:rsidRPr="009A4EF3" w:rsidRDefault="009A4EF3" w:rsidP="009A4EF3">
      <w:pPr>
        <w:tabs>
          <w:tab w:val="right" w:pos="8640"/>
        </w:tabs>
        <w:suppressAutoHyphens/>
        <w:spacing w:after="0" w:line="240" w:lineRule="auto"/>
        <w:jc w:val="right"/>
        <w:rPr>
          <w:rFonts w:ascii="Tahoma" w:eastAsia="Times New Roman" w:hAnsi="Tahoma" w:cs="Tahoma"/>
          <w:b/>
          <w:lang w:eastAsia="ru-RU"/>
        </w:rPr>
      </w:pPr>
      <w:r w:rsidRPr="009A4EF3">
        <w:rPr>
          <w:rFonts w:ascii="Tahoma" w:eastAsia="Times New Roman" w:hAnsi="Tahoma" w:cs="Tahoma"/>
          <w:b/>
          <w:lang w:eastAsia="ru-RU"/>
        </w:rPr>
        <w:t>Додаток №2</w:t>
      </w:r>
    </w:p>
    <w:p w:rsidR="009A4EF3" w:rsidRPr="009A4EF3" w:rsidRDefault="009A4EF3" w:rsidP="009A4EF3">
      <w:pPr>
        <w:tabs>
          <w:tab w:val="right" w:pos="8640"/>
        </w:tabs>
        <w:suppressAutoHyphens/>
        <w:spacing w:after="0" w:line="240" w:lineRule="auto"/>
        <w:rPr>
          <w:rFonts w:ascii="Tahoma" w:eastAsia="Times New Roman" w:hAnsi="Tahoma" w:cs="Tahoma"/>
          <w:lang w:eastAsia="ru-RU"/>
        </w:rPr>
      </w:pPr>
    </w:p>
    <w:p w:rsidR="009A4EF3" w:rsidRPr="009A4EF3" w:rsidRDefault="009A4EF3" w:rsidP="009A4EF3">
      <w:pPr>
        <w:spacing w:after="0" w:line="240" w:lineRule="auto"/>
        <w:jc w:val="center"/>
        <w:rPr>
          <w:rFonts w:ascii="Tahoma" w:eastAsia="Times New Roman" w:hAnsi="Tahoma" w:cs="Tahoma"/>
          <w:b/>
          <w:noProof/>
          <w:sz w:val="20"/>
          <w:szCs w:val="20"/>
          <w:lang w:eastAsia="ru-RU"/>
        </w:rPr>
      </w:pPr>
      <w:r w:rsidRPr="009A4EF3">
        <w:rPr>
          <w:rFonts w:ascii="Tahoma" w:eastAsia="Times New Roman" w:hAnsi="Tahoma" w:cs="Tahoma"/>
          <w:b/>
          <w:noProof/>
          <w:sz w:val="20"/>
          <w:szCs w:val="20"/>
          <w:lang w:eastAsia="ru-RU"/>
        </w:rPr>
        <w:t xml:space="preserve">Список-мінімум необхідних товарів </w:t>
      </w:r>
    </w:p>
    <w:p w:rsidR="009A4EF3" w:rsidRPr="009A4EF3" w:rsidRDefault="009A4EF3" w:rsidP="009A4EF3">
      <w:pPr>
        <w:spacing w:after="0" w:line="240" w:lineRule="auto"/>
        <w:jc w:val="center"/>
        <w:rPr>
          <w:rFonts w:ascii="Tahoma" w:eastAsia="Times New Roman" w:hAnsi="Tahoma" w:cs="Tahoma"/>
          <w:b/>
          <w:noProof/>
          <w:sz w:val="20"/>
          <w:szCs w:val="20"/>
          <w:lang w:eastAsia="ru-RU"/>
        </w:rPr>
      </w:pPr>
      <w:r w:rsidRPr="009A4EF3">
        <w:rPr>
          <w:rFonts w:ascii="Tahoma" w:eastAsia="Times New Roman" w:hAnsi="Tahoma" w:cs="Tahoma"/>
          <w:b/>
          <w:noProof/>
          <w:sz w:val="20"/>
          <w:szCs w:val="20"/>
          <w:lang w:eastAsia="ru-RU"/>
        </w:rPr>
        <w:t>(список не є остаточним, буде змінюватись протягом дії угоди)</w:t>
      </w:r>
    </w:p>
    <w:p w:rsidR="009A4EF3" w:rsidRPr="009A4EF3" w:rsidRDefault="009A4EF3" w:rsidP="009A4EF3">
      <w:pPr>
        <w:spacing w:after="0" w:line="240" w:lineRule="auto"/>
        <w:rPr>
          <w:rFonts w:ascii="Tahoma" w:eastAsia="Times New Roman" w:hAnsi="Tahoma" w:cs="Tahoma"/>
          <w:b/>
          <w:noProof/>
          <w:sz w:val="20"/>
          <w:szCs w:val="20"/>
          <w:lang w:eastAsia="ru-RU"/>
        </w:rPr>
      </w:pPr>
    </w:p>
    <w:p w:rsidR="009A4EF3" w:rsidRPr="009A4EF3" w:rsidRDefault="009A4EF3" w:rsidP="009A4EF3">
      <w:pPr>
        <w:spacing w:after="0" w:line="240" w:lineRule="auto"/>
        <w:rPr>
          <w:rFonts w:ascii="Tahoma" w:eastAsia="Times New Roman" w:hAnsi="Tahoma" w:cs="Tahoma"/>
          <w:b/>
          <w:noProof/>
          <w:sz w:val="20"/>
          <w:szCs w:val="20"/>
          <w:lang w:eastAsia="ru-RU"/>
        </w:rPr>
      </w:pPr>
      <w:r w:rsidRPr="009A4EF3">
        <w:rPr>
          <w:rFonts w:ascii="Tahoma" w:eastAsia="Times New Roman" w:hAnsi="Tahoma" w:cs="Tahoma"/>
          <w:b/>
          <w:noProof/>
          <w:sz w:val="20"/>
          <w:szCs w:val="20"/>
          <w:lang w:eastAsia="ru-RU"/>
        </w:rPr>
        <w:tab/>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3119"/>
        <w:gridCol w:w="2659"/>
      </w:tblGrid>
      <w:tr w:rsidR="009A4EF3" w:rsidRPr="009A4EF3" w:rsidTr="002C0FDF">
        <w:trPr>
          <w:trHeight w:val="330"/>
        </w:trPr>
        <w:tc>
          <w:tcPr>
            <w:tcW w:w="851" w:type="dxa"/>
            <w:noWrap/>
            <w:vAlign w:val="center"/>
            <w:hideMark/>
          </w:tcPr>
          <w:p w:rsidR="009A4EF3" w:rsidRPr="009A4EF3" w:rsidRDefault="009A4EF3" w:rsidP="009A4EF3">
            <w:pPr>
              <w:spacing w:after="0" w:line="240" w:lineRule="auto"/>
              <w:jc w:val="center"/>
              <w:rPr>
                <w:rFonts w:ascii="Tahoma" w:eastAsia="Times New Roman" w:hAnsi="Tahoma" w:cs="Tahoma"/>
                <w:color w:val="000000"/>
                <w:sz w:val="20"/>
                <w:szCs w:val="20"/>
                <w:lang w:eastAsia="ru-RU"/>
              </w:rPr>
            </w:pPr>
            <w:r w:rsidRPr="009A4EF3">
              <w:rPr>
                <w:rFonts w:ascii="Tahoma" w:eastAsia="Times New Roman" w:hAnsi="Tahoma" w:cs="Tahoma"/>
                <w:color w:val="000000"/>
                <w:sz w:val="20"/>
                <w:szCs w:val="20"/>
                <w:lang w:eastAsia="ru-RU"/>
              </w:rPr>
              <w:t>№</w:t>
            </w:r>
          </w:p>
        </w:tc>
        <w:tc>
          <w:tcPr>
            <w:tcW w:w="3827" w:type="dxa"/>
            <w:noWrap/>
            <w:vAlign w:val="center"/>
            <w:hideMark/>
          </w:tcPr>
          <w:p w:rsidR="009A4EF3" w:rsidRPr="009A4EF3" w:rsidRDefault="009A4EF3" w:rsidP="009A4EF3">
            <w:pPr>
              <w:spacing w:after="0" w:line="240" w:lineRule="auto"/>
              <w:jc w:val="center"/>
              <w:rPr>
                <w:rFonts w:ascii="Tahoma" w:eastAsia="Times New Roman" w:hAnsi="Tahoma" w:cs="Tahoma"/>
                <w:b/>
                <w:color w:val="000000"/>
                <w:sz w:val="20"/>
                <w:szCs w:val="20"/>
                <w:lang w:eastAsia="ru-RU"/>
              </w:rPr>
            </w:pPr>
            <w:r w:rsidRPr="009A4EF3">
              <w:rPr>
                <w:rFonts w:ascii="Tahoma" w:eastAsia="Times New Roman" w:hAnsi="Tahoma" w:cs="Tahoma"/>
                <w:b/>
                <w:color w:val="000000"/>
                <w:sz w:val="20"/>
                <w:szCs w:val="20"/>
                <w:lang w:eastAsia="ru-RU"/>
              </w:rPr>
              <w:t>Назва</w:t>
            </w:r>
          </w:p>
        </w:tc>
        <w:tc>
          <w:tcPr>
            <w:tcW w:w="3119" w:type="dxa"/>
          </w:tcPr>
          <w:p w:rsidR="009A4EF3" w:rsidRPr="009A4EF3" w:rsidRDefault="009A4EF3" w:rsidP="009A4EF3">
            <w:pPr>
              <w:spacing w:after="0" w:line="240" w:lineRule="auto"/>
              <w:jc w:val="center"/>
              <w:rPr>
                <w:rFonts w:ascii="Tahoma" w:eastAsia="Times New Roman" w:hAnsi="Tahoma" w:cs="Tahoma"/>
                <w:b/>
                <w:sz w:val="20"/>
                <w:szCs w:val="20"/>
                <w:lang w:eastAsia="ru-RU"/>
              </w:rPr>
            </w:pPr>
            <w:r w:rsidRPr="009A4EF3">
              <w:rPr>
                <w:rFonts w:ascii="Tahoma" w:eastAsia="Times New Roman" w:hAnsi="Tahoma" w:cs="Tahoma"/>
                <w:b/>
                <w:sz w:val="20"/>
                <w:szCs w:val="20"/>
                <w:lang w:eastAsia="ru-RU"/>
              </w:rPr>
              <w:t>Технічні характеристики меблів, які пропонуються постачальником</w:t>
            </w:r>
          </w:p>
        </w:tc>
        <w:tc>
          <w:tcPr>
            <w:tcW w:w="2659" w:type="dxa"/>
            <w:noWrap/>
            <w:vAlign w:val="center"/>
            <w:hideMark/>
          </w:tcPr>
          <w:p w:rsidR="009A4EF3" w:rsidRPr="009A4EF3" w:rsidRDefault="009A4EF3" w:rsidP="009A4EF3">
            <w:pPr>
              <w:spacing w:after="0" w:line="240" w:lineRule="auto"/>
              <w:rPr>
                <w:rFonts w:ascii="Tahoma" w:eastAsia="Times New Roman" w:hAnsi="Tahoma" w:cs="Tahoma"/>
                <w:b/>
                <w:color w:val="000000"/>
                <w:sz w:val="20"/>
                <w:szCs w:val="20"/>
                <w:lang w:eastAsia="ru-RU"/>
              </w:rPr>
            </w:pPr>
            <w:r w:rsidRPr="009A4EF3">
              <w:rPr>
                <w:rFonts w:ascii="Tahoma" w:eastAsia="Times New Roman" w:hAnsi="Tahoma" w:cs="Tahoma"/>
                <w:b/>
                <w:sz w:val="20"/>
                <w:szCs w:val="20"/>
                <w:lang w:eastAsia="ru-RU"/>
              </w:rPr>
              <w:t>Вартість (грн. без ПДВ)</w:t>
            </w:r>
          </w:p>
        </w:tc>
      </w:tr>
      <w:tr w:rsidR="009A4EF3" w:rsidRPr="009A4EF3" w:rsidTr="002C0FDF">
        <w:trPr>
          <w:trHeight w:val="315"/>
        </w:trPr>
        <w:tc>
          <w:tcPr>
            <w:tcW w:w="851" w:type="dxa"/>
            <w:noWrap/>
            <w:vAlign w:val="center"/>
          </w:tcPr>
          <w:p w:rsidR="009A4EF3" w:rsidRPr="009A4EF3" w:rsidRDefault="009A4EF3" w:rsidP="009A4EF3">
            <w:pPr>
              <w:numPr>
                <w:ilvl w:val="0"/>
                <w:numId w:val="4"/>
              </w:numPr>
              <w:spacing w:after="0" w:line="240" w:lineRule="auto"/>
              <w:rPr>
                <w:rFonts w:ascii="Tahoma" w:eastAsia="Times New Roman" w:hAnsi="Tahoma" w:cs="Tahoma"/>
                <w:color w:val="000000"/>
                <w:sz w:val="20"/>
                <w:szCs w:val="20"/>
                <w:lang w:eastAsia="ru-RU"/>
              </w:rPr>
            </w:pPr>
          </w:p>
        </w:tc>
        <w:tc>
          <w:tcPr>
            <w:tcW w:w="3827" w:type="dxa"/>
            <w:noWrap/>
            <w:hideMark/>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Шафа гардеробна (без замків), 800х600х2105 см., колір -  бук світлий</w:t>
            </w:r>
          </w:p>
        </w:tc>
        <w:tc>
          <w:tcPr>
            <w:tcW w:w="3119" w:type="dxa"/>
          </w:tcPr>
          <w:p w:rsidR="009A4EF3" w:rsidRPr="009A4EF3" w:rsidRDefault="009A4EF3" w:rsidP="009A4EF3">
            <w:pPr>
              <w:spacing w:after="0" w:line="240" w:lineRule="auto"/>
              <w:rPr>
                <w:rFonts w:ascii="Tahoma" w:eastAsia="Times New Roman" w:hAnsi="Tahoma" w:cs="Tahoma"/>
                <w:sz w:val="20"/>
                <w:szCs w:val="20"/>
                <w:lang w:eastAsia="uk-UA"/>
              </w:rPr>
            </w:pPr>
          </w:p>
        </w:tc>
        <w:tc>
          <w:tcPr>
            <w:tcW w:w="2659" w:type="dxa"/>
            <w:noWrap/>
            <w:vAlign w:val="bottom"/>
            <w:hideMark/>
          </w:tcPr>
          <w:p w:rsidR="009A4EF3" w:rsidRPr="009A4EF3" w:rsidRDefault="009A4EF3" w:rsidP="009A4EF3">
            <w:pPr>
              <w:spacing w:after="0" w:line="240" w:lineRule="auto"/>
              <w:rPr>
                <w:rFonts w:ascii="Tahoma" w:eastAsia="Times New Roman" w:hAnsi="Tahoma" w:cs="Tahoma"/>
                <w:sz w:val="20"/>
                <w:szCs w:val="20"/>
                <w:lang w:eastAsia="uk-UA"/>
              </w:rPr>
            </w:pPr>
          </w:p>
        </w:tc>
      </w:tr>
      <w:tr w:rsidR="009A4EF3" w:rsidRPr="009A4EF3" w:rsidTr="002C0FDF">
        <w:trPr>
          <w:trHeight w:val="300"/>
        </w:trPr>
        <w:tc>
          <w:tcPr>
            <w:tcW w:w="851" w:type="dxa"/>
            <w:noWrap/>
            <w:vAlign w:val="center"/>
          </w:tcPr>
          <w:p w:rsidR="009A4EF3" w:rsidRPr="009A4EF3" w:rsidRDefault="009A4EF3" w:rsidP="009A4EF3">
            <w:pPr>
              <w:numPr>
                <w:ilvl w:val="0"/>
                <w:numId w:val="4"/>
              </w:numPr>
              <w:spacing w:after="0" w:line="240" w:lineRule="auto"/>
              <w:rPr>
                <w:rFonts w:ascii="Tahoma" w:eastAsia="Times New Roman" w:hAnsi="Tahoma" w:cs="Tahoma"/>
                <w:color w:val="000000"/>
                <w:sz w:val="20"/>
                <w:szCs w:val="20"/>
                <w:lang w:eastAsia="ru-RU"/>
              </w:rPr>
            </w:pPr>
          </w:p>
        </w:tc>
        <w:tc>
          <w:tcPr>
            <w:tcW w:w="3827" w:type="dxa"/>
            <w:noWrap/>
            <w:hideMark/>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Стелаж відкритий, 700х350х1062 см., колір - бук світлий</w:t>
            </w:r>
          </w:p>
        </w:tc>
        <w:tc>
          <w:tcPr>
            <w:tcW w:w="3119" w:type="dxa"/>
          </w:tcPr>
          <w:p w:rsidR="009A4EF3" w:rsidRPr="009A4EF3" w:rsidRDefault="009A4EF3" w:rsidP="009A4EF3">
            <w:pPr>
              <w:spacing w:after="0" w:line="240" w:lineRule="auto"/>
              <w:rPr>
                <w:rFonts w:ascii="Tahoma" w:eastAsia="Times New Roman" w:hAnsi="Tahoma" w:cs="Tahoma"/>
                <w:sz w:val="20"/>
                <w:szCs w:val="20"/>
                <w:lang w:eastAsia="uk-UA"/>
              </w:rPr>
            </w:pPr>
          </w:p>
        </w:tc>
        <w:tc>
          <w:tcPr>
            <w:tcW w:w="2659" w:type="dxa"/>
            <w:noWrap/>
            <w:vAlign w:val="bottom"/>
            <w:hideMark/>
          </w:tcPr>
          <w:p w:rsidR="009A4EF3" w:rsidRPr="009A4EF3" w:rsidRDefault="009A4EF3" w:rsidP="009A4EF3">
            <w:pPr>
              <w:spacing w:after="0" w:line="240" w:lineRule="auto"/>
              <w:rPr>
                <w:rFonts w:ascii="Tahoma" w:eastAsia="Times New Roman" w:hAnsi="Tahoma" w:cs="Tahoma"/>
                <w:sz w:val="20"/>
                <w:szCs w:val="20"/>
                <w:lang w:eastAsia="uk-UA"/>
              </w:rPr>
            </w:pPr>
          </w:p>
        </w:tc>
      </w:tr>
      <w:tr w:rsidR="009A4EF3" w:rsidRPr="009A4EF3" w:rsidTr="002C0FDF">
        <w:trPr>
          <w:trHeight w:val="300"/>
        </w:trPr>
        <w:tc>
          <w:tcPr>
            <w:tcW w:w="851" w:type="dxa"/>
            <w:noWrap/>
            <w:vAlign w:val="center"/>
          </w:tcPr>
          <w:p w:rsidR="009A4EF3" w:rsidRPr="009A4EF3" w:rsidRDefault="009A4EF3" w:rsidP="009A4EF3">
            <w:pPr>
              <w:numPr>
                <w:ilvl w:val="0"/>
                <w:numId w:val="4"/>
              </w:numPr>
              <w:spacing w:after="0" w:line="240" w:lineRule="auto"/>
              <w:rPr>
                <w:rFonts w:ascii="Tahoma" w:eastAsia="Times New Roman" w:hAnsi="Tahoma" w:cs="Tahoma"/>
                <w:color w:val="000000"/>
                <w:sz w:val="20"/>
                <w:szCs w:val="20"/>
                <w:lang w:eastAsia="ru-RU"/>
              </w:rPr>
            </w:pPr>
          </w:p>
        </w:tc>
        <w:tc>
          <w:tcPr>
            <w:tcW w:w="3827" w:type="dxa"/>
            <w:noWrap/>
            <w:hideMark/>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Стіл 1350х600х740 см. з тумбою на 3 ящика, колір -  бук світлий</w:t>
            </w:r>
          </w:p>
        </w:tc>
        <w:tc>
          <w:tcPr>
            <w:tcW w:w="3119" w:type="dxa"/>
          </w:tcPr>
          <w:p w:rsidR="009A4EF3" w:rsidRPr="009A4EF3" w:rsidRDefault="009A4EF3" w:rsidP="009A4EF3">
            <w:pPr>
              <w:spacing w:after="0" w:line="240" w:lineRule="auto"/>
              <w:rPr>
                <w:rFonts w:ascii="Tahoma" w:eastAsia="Times New Roman" w:hAnsi="Tahoma" w:cs="Tahoma"/>
                <w:sz w:val="20"/>
                <w:szCs w:val="20"/>
                <w:lang w:eastAsia="uk-UA"/>
              </w:rPr>
            </w:pPr>
          </w:p>
        </w:tc>
        <w:tc>
          <w:tcPr>
            <w:tcW w:w="2659" w:type="dxa"/>
            <w:noWrap/>
            <w:vAlign w:val="bottom"/>
            <w:hideMark/>
          </w:tcPr>
          <w:p w:rsidR="009A4EF3" w:rsidRPr="009A4EF3" w:rsidRDefault="009A4EF3" w:rsidP="009A4EF3">
            <w:pPr>
              <w:spacing w:after="0" w:line="240" w:lineRule="auto"/>
              <w:rPr>
                <w:rFonts w:ascii="Tahoma" w:eastAsia="Times New Roman" w:hAnsi="Tahoma" w:cs="Tahoma"/>
                <w:sz w:val="20"/>
                <w:szCs w:val="20"/>
                <w:lang w:eastAsia="uk-UA"/>
              </w:rPr>
            </w:pPr>
          </w:p>
        </w:tc>
      </w:tr>
      <w:tr w:rsidR="009A4EF3" w:rsidRPr="009A4EF3" w:rsidTr="002C0FDF">
        <w:trPr>
          <w:trHeight w:val="300"/>
        </w:trPr>
        <w:tc>
          <w:tcPr>
            <w:tcW w:w="851" w:type="dxa"/>
            <w:noWrap/>
            <w:vAlign w:val="center"/>
          </w:tcPr>
          <w:p w:rsidR="009A4EF3" w:rsidRPr="009A4EF3" w:rsidRDefault="009A4EF3" w:rsidP="009A4EF3">
            <w:pPr>
              <w:numPr>
                <w:ilvl w:val="0"/>
                <w:numId w:val="4"/>
              </w:numPr>
              <w:spacing w:after="0" w:line="240" w:lineRule="auto"/>
              <w:rPr>
                <w:rFonts w:ascii="Tahoma" w:eastAsia="Times New Roman" w:hAnsi="Tahoma" w:cs="Tahoma"/>
                <w:color w:val="000000"/>
                <w:sz w:val="20"/>
                <w:szCs w:val="20"/>
                <w:lang w:eastAsia="ru-RU"/>
              </w:rPr>
            </w:pPr>
          </w:p>
        </w:tc>
        <w:tc>
          <w:tcPr>
            <w:tcW w:w="3827" w:type="dxa"/>
            <w:noWrap/>
            <w:hideMark/>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Стіл кутовий 1350х1350х740 см. з тумбою на 4 ящика, колір - бук світлий</w:t>
            </w:r>
          </w:p>
        </w:tc>
        <w:tc>
          <w:tcPr>
            <w:tcW w:w="3119" w:type="dxa"/>
          </w:tcPr>
          <w:p w:rsidR="009A4EF3" w:rsidRPr="009A4EF3" w:rsidRDefault="009A4EF3" w:rsidP="009A4EF3">
            <w:pPr>
              <w:spacing w:after="0" w:line="240" w:lineRule="auto"/>
              <w:rPr>
                <w:rFonts w:ascii="Tahoma" w:eastAsia="Times New Roman" w:hAnsi="Tahoma" w:cs="Tahoma"/>
                <w:sz w:val="20"/>
                <w:szCs w:val="20"/>
                <w:lang w:eastAsia="uk-UA"/>
              </w:rPr>
            </w:pPr>
          </w:p>
        </w:tc>
        <w:tc>
          <w:tcPr>
            <w:tcW w:w="2659" w:type="dxa"/>
            <w:noWrap/>
            <w:vAlign w:val="bottom"/>
            <w:hideMark/>
          </w:tcPr>
          <w:p w:rsidR="009A4EF3" w:rsidRPr="009A4EF3" w:rsidRDefault="009A4EF3" w:rsidP="009A4EF3">
            <w:pPr>
              <w:spacing w:after="0" w:line="240" w:lineRule="auto"/>
              <w:rPr>
                <w:rFonts w:ascii="Tahoma" w:eastAsia="Times New Roman" w:hAnsi="Tahoma" w:cs="Tahoma"/>
                <w:sz w:val="20"/>
                <w:szCs w:val="20"/>
                <w:lang w:eastAsia="uk-UA"/>
              </w:rPr>
            </w:pPr>
          </w:p>
        </w:tc>
      </w:tr>
      <w:tr w:rsidR="009A4EF3" w:rsidRPr="009A4EF3" w:rsidTr="002C0FDF">
        <w:trPr>
          <w:trHeight w:val="300"/>
        </w:trPr>
        <w:tc>
          <w:tcPr>
            <w:tcW w:w="851" w:type="dxa"/>
            <w:noWrap/>
            <w:vAlign w:val="center"/>
          </w:tcPr>
          <w:p w:rsidR="009A4EF3" w:rsidRPr="009A4EF3" w:rsidRDefault="009A4EF3" w:rsidP="009A4EF3">
            <w:pPr>
              <w:numPr>
                <w:ilvl w:val="0"/>
                <w:numId w:val="4"/>
              </w:numPr>
              <w:spacing w:after="0" w:line="240" w:lineRule="auto"/>
              <w:rPr>
                <w:rFonts w:ascii="Tahoma" w:eastAsia="Times New Roman" w:hAnsi="Tahoma" w:cs="Tahoma"/>
                <w:color w:val="000000"/>
                <w:sz w:val="20"/>
                <w:szCs w:val="20"/>
                <w:lang w:eastAsia="ru-RU"/>
              </w:rPr>
            </w:pPr>
          </w:p>
        </w:tc>
        <w:tc>
          <w:tcPr>
            <w:tcW w:w="3827" w:type="dxa"/>
            <w:noWrap/>
            <w:hideMark/>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 xml:space="preserve">Стілець, каркас металевий суцільнозварний, покритий поли епоксидним </w:t>
            </w:r>
            <w:proofErr w:type="spellStart"/>
            <w:r w:rsidRPr="009A4EF3">
              <w:rPr>
                <w:rFonts w:ascii="Tahoma" w:eastAsia="Times New Roman" w:hAnsi="Tahoma" w:cs="Tahoma"/>
                <w:sz w:val="20"/>
                <w:szCs w:val="20"/>
                <w:lang w:eastAsia="ru-RU"/>
              </w:rPr>
              <w:t>напиленням</w:t>
            </w:r>
            <w:proofErr w:type="spellEnd"/>
            <w:r w:rsidRPr="009A4EF3">
              <w:rPr>
                <w:rFonts w:ascii="Tahoma" w:eastAsia="Times New Roman" w:hAnsi="Tahoma" w:cs="Tahoma"/>
                <w:sz w:val="20"/>
                <w:szCs w:val="20"/>
                <w:lang w:eastAsia="ru-RU"/>
              </w:rPr>
              <w:t xml:space="preserve"> чорного кольору. М'яке місце для сидіння  і спинка. Оббивка - гобелен. Розмір 820х545 см.</w:t>
            </w:r>
          </w:p>
        </w:tc>
        <w:tc>
          <w:tcPr>
            <w:tcW w:w="3119" w:type="dxa"/>
          </w:tcPr>
          <w:p w:rsidR="009A4EF3" w:rsidRPr="009A4EF3" w:rsidRDefault="009A4EF3" w:rsidP="009A4EF3">
            <w:pPr>
              <w:spacing w:after="0" w:line="240" w:lineRule="auto"/>
              <w:rPr>
                <w:rFonts w:ascii="Tahoma" w:eastAsia="Times New Roman" w:hAnsi="Tahoma" w:cs="Tahoma"/>
                <w:sz w:val="20"/>
                <w:szCs w:val="20"/>
                <w:lang w:eastAsia="uk-UA"/>
              </w:rPr>
            </w:pPr>
          </w:p>
        </w:tc>
        <w:tc>
          <w:tcPr>
            <w:tcW w:w="2659" w:type="dxa"/>
            <w:noWrap/>
            <w:vAlign w:val="bottom"/>
            <w:hideMark/>
          </w:tcPr>
          <w:p w:rsidR="009A4EF3" w:rsidRPr="009A4EF3" w:rsidRDefault="009A4EF3" w:rsidP="009A4EF3">
            <w:pPr>
              <w:spacing w:after="0" w:line="240" w:lineRule="auto"/>
              <w:rPr>
                <w:rFonts w:ascii="Tahoma" w:eastAsia="Times New Roman" w:hAnsi="Tahoma" w:cs="Tahoma"/>
                <w:sz w:val="20"/>
                <w:szCs w:val="20"/>
                <w:lang w:eastAsia="uk-UA"/>
              </w:rPr>
            </w:pPr>
          </w:p>
        </w:tc>
      </w:tr>
      <w:tr w:rsidR="009A4EF3" w:rsidRPr="009A4EF3" w:rsidTr="002C0FDF">
        <w:trPr>
          <w:trHeight w:val="300"/>
        </w:trPr>
        <w:tc>
          <w:tcPr>
            <w:tcW w:w="851" w:type="dxa"/>
            <w:noWrap/>
            <w:vAlign w:val="center"/>
          </w:tcPr>
          <w:p w:rsidR="009A4EF3" w:rsidRPr="009A4EF3" w:rsidRDefault="009A4EF3" w:rsidP="009A4EF3">
            <w:pPr>
              <w:numPr>
                <w:ilvl w:val="0"/>
                <w:numId w:val="4"/>
              </w:numPr>
              <w:spacing w:after="0" w:line="240" w:lineRule="auto"/>
              <w:rPr>
                <w:rFonts w:ascii="Tahoma" w:eastAsia="Times New Roman" w:hAnsi="Tahoma" w:cs="Tahoma"/>
                <w:color w:val="000000"/>
                <w:sz w:val="20"/>
                <w:szCs w:val="20"/>
                <w:lang w:eastAsia="ru-RU"/>
              </w:rPr>
            </w:pPr>
          </w:p>
        </w:tc>
        <w:tc>
          <w:tcPr>
            <w:tcW w:w="3827" w:type="dxa"/>
            <w:noWrap/>
            <w:hideMark/>
          </w:tcPr>
          <w:p w:rsidR="009A4EF3" w:rsidRPr="009A4EF3" w:rsidRDefault="009A4EF3" w:rsidP="009A4EF3">
            <w:pPr>
              <w:spacing w:after="0" w:line="240" w:lineRule="auto"/>
              <w:rPr>
                <w:rFonts w:ascii="Tahoma" w:eastAsia="Times New Roman" w:hAnsi="Tahoma" w:cs="Tahoma"/>
                <w:sz w:val="20"/>
                <w:szCs w:val="20"/>
                <w:lang w:eastAsia="ru-RU"/>
              </w:rPr>
            </w:pPr>
            <w:r w:rsidRPr="009A4EF3">
              <w:rPr>
                <w:rFonts w:ascii="Tahoma" w:eastAsia="Times New Roman" w:hAnsi="Tahoma" w:cs="Tahoma"/>
                <w:sz w:val="20"/>
                <w:szCs w:val="20"/>
                <w:lang w:eastAsia="ru-RU"/>
              </w:rPr>
              <w:t>Крісло типу Престиж на роликах з підлокітниками, з можливістю регулювання по висоті. Оббивка - гобелен.</w:t>
            </w:r>
          </w:p>
        </w:tc>
        <w:tc>
          <w:tcPr>
            <w:tcW w:w="3119" w:type="dxa"/>
          </w:tcPr>
          <w:p w:rsidR="009A4EF3" w:rsidRPr="009A4EF3" w:rsidRDefault="009A4EF3" w:rsidP="009A4EF3">
            <w:pPr>
              <w:spacing w:after="0" w:line="240" w:lineRule="auto"/>
              <w:rPr>
                <w:rFonts w:ascii="Tahoma" w:eastAsia="Times New Roman" w:hAnsi="Tahoma" w:cs="Tahoma"/>
                <w:sz w:val="20"/>
                <w:szCs w:val="20"/>
                <w:lang w:eastAsia="uk-UA"/>
              </w:rPr>
            </w:pPr>
          </w:p>
        </w:tc>
        <w:tc>
          <w:tcPr>
            <w:tcW w:w="2659" w:type="dxa"/>
            <w:noWrap/>
            <w:vAlign w:val="bottom"/>
            <w:hideMark/>
          </w:tcPr>
          <w:p w:rsidR="009A4EF3" w:rsidRPr="009A4EF3" w:rsidRDefault="009A4EF3" w:rsidP="009A4EF3">
            <w:pPr>
              <w:spacing w:after="0" w:line="240" w:lineRule="auto"/>
              <w:rPr>
                <w:rFonts w:ascii="Tahoma" w:eastAsia="Times New Roman" w:hAnsi="Tahoma" w:cs="Tahoma"/>
                <w:sz w:val="20"/>
                <w:szCs w:val="20"/>
                <w:lang w:eastAsia="uk-UA"/>
              </w:rPr>
            </w:pPr>
          </w:p>
        </w:tc>
      </w:tr>
    </w:tbl>
    <w:p w:rsidR="009A4EF3" w:rsidRPr="009A4EF3" w:rsidRDefault="009A4EF3" w:rsidP="009A4EF3">
      <w:pPr>
        <w:spacing w:after="0" w:line="240" w:lineRule="auto"/>
        <w:rPr>
          <w:rFonts w:ascii="Tahoma" w:eastAsia="Times New Roman" w:hAnsi="Tahoma" w:cs="Tahoma"/>
          <w:b/>
          <w:noProof/>
          <w:sz w:val="20"/>
          <w:szCs w:val="20"/>
          <w:lang w:eastAsia="ru-RU"/>
        </w:rPr>
      </w:pPr>
    </w:p>
    <w:p w:rsidR="009A4EF3" w:rsidRPr="009A4EF3" w:rsidRDefault="009A4EF3" w:rsidP="009A4EF3">
      <w:pPr>
        <w:tabs>
          <w:tab w:val="right" w:pos="8640"/>
        </w:tabs>
        <w:suppressAutoHyphens/>
        <w:spacing w:after="0" w:line="240" w:lineRule="auto"/>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val="ru-RU"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sz w:val="20"/>
          <w:szCs w:val="20"/>
          <w:lang w:eastAsia="ru-RU"/>
        </w:rPr>
      </w:pPr>
    </w:p>
    <w:p w:rsidR="009A4EF3" w:rsidRPr="009A4EF3" w:rsidRDefault="009A4EF3" w:rsidP="009A4EF3">
      <w:pPr>
        <w:tabs>
          <w:tab w:val="right" w:pos="8640"/>
        </w:tabs>
        <w:suppressAutoHyphens/>
        <w:spacing w:after="0" w:line="240" w:lineRule="auto"/>
        <w:jc w:val="both"/>
        <w:rPr>
          <w:rFonts w:ascii="Tahoma" w:eastAsia="Times New Roman" w:hAnsi="Tahoma" w:cs="Tahoma"/>
          <w:sz w:val="20"/>
          <w:szCs w:val="20"/>
          <w:lang w:val="ru-RU" w:eastAsia="ru-RU"/>
        </w:rPr>
      </w:pPr>
      <w:r w:rsidRPr="009A4EF3">
        <w:rPr>
          <w:rFonts w:ascii="Tahoma" w:eastAsia="Times New Roman" w:hAnsi="Tahoma" w:cs="Tahoma"/>
          <w:sz w:val="20"/>
          <w:szCs w:val="20"/>
          <w:lang w:eastAsia="ru-RU"/>
        </w:rPr>
        <w:t xml:space="preserve"> _______</w:t>
      </w:r>
      <w:r w:rsidRPr="009A4EF3">
        <w:rPr>
          <w:rFonts w:ascii="Tahoma" w:eastAsia="Times New Roman" w:hAnsi="Tahoma" w:cs="Tahoma"/>
          <w:sz w:val="20"/>
          <w:szCs w:val="20"/>
          <w:u w:val="single"/>
          <w:lang w:eastAsia="ru-RU"/>
        </w:rPr>
        <w:t xml:space="preserve">___________________ </w:t>
      </w:r>
      <w:r w:rsidRPr="009A4EF3">
        <w:rPr>
          <w:rFonts w:ascii="Tahoma" w:eastAsia="Times New Roman" w:hAnsi="Tahoma" w:cs="Tahoma"/>
          <w:sz w:val="20"/>
          <w:szCs w:val="20"/>
          <w:lang w:eastAsia="ru-RU"/>
        </w:rPr>
        <w:t xml:space="preserve">                     </w:t>
      </w:r>
      <w:r w:rsidRPr="009A4EF3">
        <w:rPr>
          <w:rFonts w:ascii="Tahoma" w:eastAsia="Times New Roman" w:hAnsi="Tahoma" w:cs="Tahoma"/>
          <w:sz w:val="20"/>
          <w:szCs w:val="20"/>
          <w:u w:val="single"/>
          <w:lang w:eastAsia="ru-RU"/>
        </w:rPr>
        <w:t>_________________________</w:t>
      </w:r>
      <w:r w:rsidRPr="009A4EF3">
        <w:rPr>
          <w:rFonts w:ascii="Tahoma" w:eastAsia="Times New Roman" w:hAnsi="Tahoma" w:cs="Tahoma"/>
          <w:sz w:val="20"/>
          <w:szCs w:val="20"/>
          <w:lang w:eastAsia="ru-RU"/>
        </w:rPr>
        <w:t xml:space="preserve">                  </w:t>
      </w:r>
      <w:r w:rsidRPr="009A4EF3">
        <w:rPr>
          <w:rFonts w:ascii="Tahoma" w:eastAsia="Times New Roman" w:hAnsi="Tahoma" w:cs="Tahoma"/>
          <w:sz w:val="20"/>
          <w:szCs w:val="20"/>
          <w:lang w:eastAsia="ru-RU"/>
        </w:rPr>
        <w:tab/>
        <w:t xml:space="preserve">  </w:t>
      </w:r>
      <w:r w:rsidRPr="009A4EF3">
        <w:rPr>
          <w:rFonts w:ascii="Tahoma" w:eastAsia="Times New Roman" w:hAnsi="Tahoma" w:cs="Tahoma"/>
          <w:sz w:val="20"/>
          <w:szCs w:val="20"/>
          <w:lang w:val="ru-RU" w:eastAsia="ru-RU"/>
        </w:rPr>
        <w:t>[</w:t>
      </w:r>
      <w:r w:rsidRPr="009A4EF3">
        <w:rPr>
          <w:rFonts w:ascii="Tahoma" w:eastAsia="Times New Roman" w:hAnsi="Tahoma" w:cs="Tahoma"/>
          <w:sz w:val="20"/>
          <w:szCs w:val="20"/>
          <w:lang w:eastAsia="ru-RU"/>
        </w:rPr>
        <w:t>Дата</w:t>
      </w:r>
      <w:r w:rsidRPr="009A4EF3">
        <w:rPr>
          <w:rFonts w:ascii="Tahoma" w:eastAsia="Times New Roman" w:hAnsi="Tahoma" w:cs="Tahoma"/>
          <w:sz w:val="20"/>
          <w:szCs w:val="20"/>
          <w:lang w:val="ru-RU" w:eastAsia="ru-RU"/>
        </w:rPr>
        <w:t>]</w:t>
      </w:r>
    </w:p>
    <w:p w:rsidR="009A4EF3" w:rsidRPr="009A4EF3" w:rsidRDefault="009A4EF3" w:rsidP="009A4EF3">
      <w:pPr>
        <w:keepNext/>
        <w:widowControl w:val="0"/>
        <w:spacing w:after="0" w:line="240" w:lineRule="atLeast"/>
        <w:ind w:firstLine="708"/>
        <w:outlineLvl w:val="0"/>
        <w:rPr>
          <w:rFonts w:ascii="Tahoma" w:eastAsia="Times New Roman" w:hAnsi="Tahoma" w:cs="Tahoma"/>
          <w:bCs/>
          <w:iCs/>
          <w:sz w:val="20"/>
          <w:szCs w:val="20"/>
          <w:lang w:val="ru-RU" w:eastAsia="ru-RU"/>
        </w:rPr>
      </w:pPr>
      <w:r w:rsidRPr="009A4EF3">
        <w:rPr>
          <w:rFonts w:ascii="Tahoma" w:eastAsia="Times New Roman" w:hAnsi="Tahoma" w:cs="Tahoma"/>
          <w:bCs/>
          <w:iCs/>
          <w:sz w:val="20"/>
          <w:szCs w:val="20"/>
          <w:lang w:val="ru-RU" w:eastAsia="ru-RU"/>
        </w:rPr>
        <w:t>[</w:t>
      </w:r>
      <w:proofErr w:type="gramStart"/>
      <w:r w:rsidRPr="009A4EF3">
        <w:rPr>
          <w:rFonts w:ascii="Tahoma" w:eastAsia="Times New Roman" w:hAnsi="Tahoma" w:cs="Tahoma"/>
          <w:bCs/>
          <w:iCs/>
          <w:sz w:val="20"/>
          <w:szCs w:val="20"/>
          <w:lang w:eastAsia="ru-RU"/>
        </w:rPr>
        <w:t>П</w:t>
      </w:r>
      <w:proofErr w:type="gramEnd"/>
      <w:r w:rsidRPr="009A4EF3">
        <w:rPr>
          <w:rFonts w:ascii="Tahoma" w:eastAsia="Times New Roman" w:hAnsi="Tahoma" w:cs="Tahoma"/>
          <w:bCs/>
          <w:iCs/>
          <w:sz w:val="20"/>
          <w:szCs w:val="20"/>
          <w:lang w:eastAsia="ru-RU"/>
        </w:rPr>
        <w:t>ІБ, посада</w:t>
      </w:r>
      <w:r w:rsidRPr="009A4EF3">
        <w:rPr>
          <w:rFonts w:ascii="Tahoma" w:eastAsia="Times New Roman" w:hAnsi="Tahoma" w:cs="Tahoma"/>
          <w:bCs/>
          <w:iCs/>
          <w:sz w:val="20"/>
          <w:szCs w:val="20"/>
          <w:lang w:val="ru-RU" w:eastAsia="ru-RU"/>
        </w:rPr>
        <w:t>]</w:t>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
          <w:bCs/>
          <w:iCs/>
          <w:sz w:val="20"/>
          <w:szCs w:val="20"/>
          <w:lang w:val="ru-RU" w:eastAsia="ru-RU"/>
        </w:rPr>
        <w:tab/>
      </w:r>
      <w:r w:rsidRPr="009A4EF3">
        <w:rPr>
          <w:rFonts w:ascii="Tahoma" w:eastAsia="Times New Roman" w:hAnsi="Tahoma" w:cs="Tahoma"/>
          <w:bCs/>
          <w:iCs/>
          <w:sz w:val="20"/>
          <w:szCs w:val="20"/>
          <w:lang w:eastAsia="ru-RU"/>
        </w:rPr>
        <w:t xml:space="preserve">[підпис]                      </w:t>
      </w:r>
    </w:p>
    <w:p w:rsidR="009A4EF3" w:rsidRPr="009A4EF3" w:rsidRDefault="009A4EF3" w:rsidP="009A4EF3">
      <w:pPr>
        <w:spacing w:after="0" w:line="240" w:lineRule="auto"/>
        <w:rPr>
          <w:rFonts w:ascii="Tahoma" w:eastAsia="Times New Roman" w:hAnsi="Tahoma" w:cs="Tahoma"/>
          <w:bCs/>
          <w:iCs/>
          <w:sz w:val="20"/>
          <w:szCs w:val="20"/>
          <w:lang w:eastAsia="ru-RU"/>
        </w:rPr>
      </w:pPr>
    </w:p>
    <w:p w:rsidR="009A4EF3" w:rsidRPr="009A4EF3" w:rsidRDefault="009A4EF3" w:rsidP="009A4EF3">
      <w:pPr>
        <w:spacing w:after="0" w:line="240" w:lineRule="auto"/>
        <w:ind w:left="4248" w:firstLine="708"/>
        <w:rPr>
          <w:rFonts w:ascii="Tahoma" w:eastAsia="Times New Roman" w:hAnsi="Tahoma" w:cs="Tahoma"/>
          <w:b/>
          <w:bCs/>
          <w:iCs/>
          <w:sz w:val="20"/>
          <w:szCs w:val="20"/>
          <w:lang w:eastAsia="ru-RU"/>
        </w:rPr>
      </w:pPr>
      <w:r w:rsidRPr="009A4EF3">
        <w:rPr>
          <w:rFonts w:ascii="Tahoma" w:eastAsia="Times New Roman" w:hAnsi="Tahoma" w:cs="Tahoma"/>
          <w:b/>
          <w:bCs/>
          <w:iCs/>
          <w:sz w:val="20"/>
          <w:szCs w:val="20"/>
          <w:lang w:val="ru-RU" w:eastAsia="ru-RU"/>
        </w:rPr>
        <w:t>[</w:t>
      </w:r>
      <w:r w:rsidRPr="009A4EF3">
        <w:rPr>
          <w:rFonts w:ascii="Tahoma" w:eastAsia="Times New Roman" w:hAnsi="Tahoma" w:cs="Tahoma"/>
          <w:b/>
          <w:bCs/>
          <w:iCs/>
          <w:sz w:val="20"/>
          <w:szCs w:val="20"/>
          <w:lang w:eastAsia="ru-RU"/>
        </w:rPr>
        <w:t>М.П.</w:t>
      </w:r>
      <w:r w:rsidRPr="009A4EF3">
        <w:rPr>
          <w:rFonts w:ascii="Tahoma" w:eastAsia="Times New Roman" w:hAnsi="Tahoma" w:cs="Tahoma"/>
          <w:b/>
          <w:bCs/>
          <w:iCs/>
          <w:sz w:val="20"/>
          <w:szCs w:val="20"/>
          <w:lang w:val="ru-RU" w:eastAsia="ru-RU"/>
        </w:rPr>
        <w:t>]</w:t>
      </w:r>
    </w:p>
    <w:p w:rsidR="00BC22A4" w:rsidRDefault="00BC22A4"/>
    <w:sectPr w:rsidR="00BC22A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70" w:rsidRDefault="00973470" w:rsidP="009A4EF3">
      <w:pPr>
        <w:spacing w:after="0" w:line="240" w:lineRule="auto"/>
      </w:pPr>
      <w:r>
        <w:separator/>
      </w:r>
    </w:p>
  </w:endnote>
  <w:endnote w:type="continuationSeparator" w:id="0">
    <w:p w:rsidR="00973470" w:rsidRDefault="00973470" w:rsidP="009A4EF3">
      <w:pPr>
        <w:spacing w:after="0" w:line="240" w:lineRule="auto"/>
      </w:pPr>
      <w:r>
        <w:continuationSeparator/>
      </w:r>
    </w:p>
  </w:endnote>
  <w:endnote w:id="1">
    <w:p w:rsidR="009A4EF3" w:rsidRPr="00AD4E70" w:rsidRDefault="009A4EF3" w:rsidP="009A4EF3">
      <w:pPr>
        <w:pStyle w:val="a3"/>
        <w:jc w:val="both"/>
        <w:rPr>
          <w:rFonts w:ascii="Tahoma" w:hAnsi="Tahoma" w:cs="Tahoma"/>
          <w:noProof/>
          <w:sz w:val="16"/>
          <w:szCs w:val="16"/>
          <w:lang w:val="uk-UA"/>
        </w:rPr>
      </w:pPr>
    </w:p>
  </w:endnote>
  <w:endnote w:id="2">
    <w:p w:rsidR="009A4EF3" w:rsidRPr="00521D10" w:rsidRDefault="009A4EF3" w:rsidP="009A4EF3">
      <w:pPr>
        <w:pStyle w:val="a3"/>
        <w:jc w:val="both"/>
        <w:rPr>
          <w:noProof/>
          <w:lang w:val="uk-UA"/>
        </w:rPr>
      </w:pPr>
    </w:p>
  </w:endnote>
  <w:endnote w:id="3">
    <w:p w:rsidR="009A4EF3" w:rsidRPr="00AD4E70" w:rsidRDefault="009A4EF3" w:rsidP="009A4EF3">
      <w:pPr>
        <w:pStyle w:val="a3"/>
        <w:jc w:val="both"/>
        <w:rPr>
          <w:rFonts w:ascii="Tahoma" w:hAnsi="Tahoma" w:cs="Tahoma"/>
          <w:noProof/>
          <w:sz w:val="16"/>
          <w:szCs w:val="16"/>
          <w:lang w:val="uk-U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70" w:rsidRDefault="00973470" w:rsidP="009A4EF3">
      <w:pPr>
        <w:spacing w:after="0" w:line="240" w:lineRule="auto"/>
      </w:pPr>
      <w:r>
        <w:separator/>
      </w:r>
    </w:p>
  </w:footnote>
  <w:footnote w:type="continuationSeparator" w:id="0">
    <w:p w:rsidR="00973470" w:rsidRDefault="00973470" w:rsidP="009A4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937"/>
    <w:multiLevelType w:val="hybridMultilevel"/>
    <w:tmpl w:val="C80E7C4E"/>
    <w:lvl w:ilvl="0" w:tplc="9B884942">
      <w:start w:val="13"/>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5500E0"/>
    <w:multiLevelType w:val="multilevel"/>
    <w:tmpl w:val="A4784162"/>
    <w:lvl w:ilvl="0">
      <w:start w:val="1"/>
      <w:numFmt w:val="decimal"/>
      <w:lvlText w:val="%1."/>
      <w:lvlJc w:val="left"/>
      <w:pPr>
        <w:tabs>
          <w:tab w:val="num" w:pos="644"/>
        </w:tabs>
        <w:ind w:left="644" w:hanging="360"/>
      </w:pPr>
      <w:rPr>
        <w:rFonts w:hint="default"/>
        <w:b/>
        <w:sz w:val="20"/>
        <w:szCs w:val="20"/>
      </w:rPr>
    </w:lvl>
    <w:lvl w:ilvl="1">
      <w:start w:val="1"/>
      <w:numFmt w:val="decimal"/>
      <w:isLgl/>
      <w:lvlText w:val="%1.%2"/>
      <w:lvlJc w:val="left"/>
      <w:pPr>
        <w:ind w:left="1019" w:hanging="36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74" w:hanging="1440"/>
      </w:pPr>
      <w:rPr>
        <w:rFonts w:hint="default"/>
      </w:rPr>
    </w:lvl>
    <w:lvl w:ilvl="7">
      <w:start w:val="1"/>
      <w:numFmt w:val="decimal"/>
      <w:isLgl/>
      <w:lvlText w:val="%1.%2.%3.%4.%5.%6.%7.%8"/>
      <w:lvlJc w:val="left"/>
      <w:pPr>
        <w:ind w:left="4349" w:hanging="1440"/>
      </w:pPr>
      <w:rPr>
        <w:rFonts w:hint="default"/>
      </w:rPr>
    </w:lvl>
    <w:lvl w:ilvl="8">
      <w:start w:val="1"/>
      <w:numFmt w:val="decimal"/>
      <w:isLgl/>
      <w:lvlText w:val="%1.%2.%3.%4.%5.%6.%7.%8.%9"/>
      <w:lvlJc w:val="left"/>
      <w:pPr>
        <w:ind w:left="4724" w:hanging="1440"/>
      </w:pPr>
      <w:rPr>
        <w:rFonts w:hint="default"/>
      </w:rPr>
    </w:lvl>
  </w:abstractNum>
  <w:abstractNum w:abstractNumId="2">
    <w:nsid w:val="2DC10251"/>
    <w:multiLevelType w:val="hybridMultilevel"/>
    <w:tmpl w:val="224E7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A64ED"/>
    <w:multiLevelType w:val="hybridMultilevel"/>
    <w:tmpl w:val="7F961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F3"/>
    <w:rsid w:val="001B3A67"/>
    <w:rsid w:val="005E05DC"/>
    <w:rsid w:val="00973470"/>
    <w:rsid w:val="009A4EF3"/>
    <w:rsid w:val="00BC22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9A4EF3"/>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концевой сноски Знак"/>
    <w:basedOn w:val="a0"/>
    <w:link w:val="a3"/>
    <w:uiPriority w:val="99"/>
    <w:rsid w:val="009A4EF3"/>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9A4E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9A4EF3"/>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концевой сноски Знак"/>
    <w:basedOn w:val="a0"/>
    <w:link w:val="a3"/>
    <w:uiPriority w:val="99"/>
    <w:rsid w:val="009A4EF3"/>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9A4E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network.org.ua%2Fwp-content%2Fuploads%2F2017%2F03%2FKodeks-povedinki-postachalnikiv.pdf&amp;sa=D&amp;sntz=1&amp;usg=AFQjCNEVv9pZtPtx1xiWYfS0GtC4qfZg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7901</Words>
  <Characters>4505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Свириденко В’ячеслав</dc:creator>
  <cp:lastModifiedBy>Свириденко В’ячеслав</cp:lastModifiedBy>
  <cp:revision>3</cp:revision>
  <dcterms:created xsi:type="dcterms:W3CDTF">2018-01-18T11:11:00Z</dcterms:created>
  <dcterms:modified xsi:type="dcterms:W3CDTF">2018-01-19T14:22:00Z</dcterms:modified>
</cp:coreProperties>
</file>